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6F8" w:rsidRPr="00F432A8" w:rsidRDefault="00D926F8" w:rsidP="00D926F8">
      <w:pPr>
        <w:pStyle w:val="Cmsor1"/>
        <w:rPr>
          <w:rFonts w:ascii="Times New Roman" w:hAnsi="Times New Roman"/>
          <w:sz w:val="22"/>
          <w:szCs w:val="22"/>
        </w:rPr>
      </w:pPr>
      <w:bookmarkStart w:id="0" w:name="_Toc11599636"/>
      <w:r>
        <w:rPr>
          <w:rFonts w:ascii="Times New Roman" w:hAnsi="Times New Roman"/>
          <w:sz w:val="22"/>
          <w:szCs w:val="22"/>
          <w:lang w:val="hu-HU"/>
        </w:rPr>
        <w:t>31</w:t>
      </w:r>
      <w:r w:rsidRPr="00F432A8">
        <w:rPr>
          <w:rFonts w:ascii="Times New Roman" w:hAnsi="Times New Roman"/>
          <w:sz w:val="22"/>
          <w:szCs w:val="22"/>
        </w:rPr>
        <w:t xml:space="preserve">. számú melléklet </w:t>
      </w:r>
      <w:proofErr w:type="gramStart"/>
      <w:r w:rsidRPr="00F432A8">
        <w:rPr>
          <w:rFonts w:ascii="Times New Roman" w:hAnsi="Times New Roman"/>
          <w:sz w:val="22"/>
          <w:szCs w:val="22"/>
        </w:rPr>
        <w:t>–  Adatkezelési</w:t>
      </w:r>
      <w:proofErr w:type="gramEnd"/>
      <w:r w:rsidRPr="00F432A8">
        <w:rPr>
          <w:rFonts w:ascii="Times New Roman" w:hAnsi="Times New Roman"/>
          <w:sz w:val="22"/>
          <w:szCs w:val="22"/>
        </w:rPr>
        <w:t xml:space="preserve"> tájékoztató „</w:t>
      </w:r>
      <w:r w:rsidRPr="00F432A8">
        <w:rPr>
          <w:rFonts w:ascii="Times New Roman" w:hAnsi="Times New Roman"/>
          <w:i/>
          <w:sz w:val="22"/>
          <w:szCs w:val="22"/>
          <w:lang w:val="hu-HU"/>
        </w:rPr>
        <w:t xml:space="preserve">Idősek </w:t>
      </w:r>
      <w:r>
        <w:rPr>
          <w:rFonts w:ascii="Times New Roman" w:hAnsi="Times New Roman"/>
          <w:i/>
          <w:sz w:val="22"/>
          <w:szCs w:val="22"/>
          <w:lang w:val="hu-HU"/>
        </w:rPr>
        <w:t>nappali ellátása</w:t>
      </w:r>
      <w:r w:rsidRPr="00F432A8">
        <w:rPr>
          <w:rFonts w:ascii="Times New Roman" w:hAnsi="Times New Roman"/>
          <w:i/>
          <w:sz w:val="22"/>
          <w:szCs w:val="22"/>
        </w:rPr>
        <w:t>”</w:t>
      </w:r>
      <w:r w:rsidRPr="00F432A8">
        <w:rPr>
          <w:rFonts w:ascii="Times New Roman" w:hAnsi="Times New Roman"/>
          <w:sz w:val="22"/>
          <w:szCs w:val="22"/>
        </w:rPr>
        <w:t xml:space="preserve"> adatkezelési tevékenységhez</w:t>
      </w:r>
      <w:bookmarkEnd w:id="0"/>
    </w:p>
    <w:p w:rsidR="00D926F8" w:rsidRPr="00F432A8" w:rsidRDefault="00D926F8" w:rsidP="00D926F8">
      <w:pPr>
        <w:rPr>
          <w:rFonts w:ascii="Times New Roman" w:hAnsi="Times New Roman"/>
          <w:b/>
        </w:rPr>
      </w:pPr>
    </w:p>
    <w:p w:rsidR="00D926F8" w:rsidRPr="00F432A8" w:rsidRDefault="00D926F8" w:rsidP="00D926F8">
      <w:pPr>
        <w:rPr>
          <w:rFonts w:ascii="Times New Roman" w:hAnsi="Times New Roman"/>
          <w:b/>
        </w:rPr>
      </w:pPr>
      <w:r w:rsidRPr="00F432A8">
        <w:rPr>
          <w:rFonts w:ascii="Times New Roman" w:hAnsi="Times New Roman"/>
          <w:b/>
        </w:rPr>
        <w:t>I. Az adatkezelő adatai és elérhetőségei</w:t>
      </w:r>
    </w:p>
    <w:p w:rsidR="00D926F8" w:rsidRDefault="00D926F8" w:rsidP="00D926F8">
      <w:pPr>
        <w:ind w:left="3540" w:hanging="3540"/>
        <w:rPr>
          <w:rFonts w:ascii="Times New Roman" w:hAnsi="Times New Roman"/>
          <w:b/>
        </w:rPr>
      </w:pPr>
      <w:r w:rsidRPr="00F432A8">
        <w:rPr>
          <w:rFonts w:ascii="Times New Roman" w:hAnsi="Times New Roman"/>
          <w:b/>
        </w:rPr>
        <w:t xml:space="preserve">Név: </w:t>
      </w:r>
      <w:r w:rsidRPr="00F432A8">
        <w:rPr>
          <w:rFonts w:ascii="Times New Roman" w:hAnsi="Times New Roman"/>
          <w:b/>
        </w:rPr>
        <w:tab/>
      </w:r>
      <w:r w:rsidRPr="00F432A8">
        <w:rPr>
          <w:rFonts w:ascii="Times New Roman" w:hAnsi="Times New Roman"/>
          <w:b/>
        </w:rPr>
        <w:tab/>
      </w:r>
      <w:r w:rsidRPr="005A3280">
        <w:rPr>
          <w:rFonts w:ascii="Times New Roman" w:hAnsi="Times New Roman"/>
          <w:b/>
        </w:rPr>
        <w:t xml:space="preserve">Budapest Főváros II. Kerületi Önkormányzat </w:t>
      </w:r>
    </w:p>
    <w:p w:rsidR="00D926F8" w:rsidRPr="00F432A8" w:rsidRDefault="00D926F8" w:rsidP="00D926F8">
      <w:pPr>
        <w:ind w:left="3540" w:firstLine="708"/>
        <w:rPr>
          <w:rFonts w:ascii="Times New Roman" w:hAnsi="Times New Roman"/>
        </w:rPr>
      </w:pPr>
      <w:r w:rsidRPr="005A3280">
        <w:rPr>
          <w:rFonts w:ascii="Times New Roman" w:hAnsi="Times New Roman"/>
          <w:b/>
        </w:rPr>
        <w:t>I. számú Gondozási Központ</w:t>
      </w:r>
    </w:p>
    <w:p w:rsidR="00D926F8" w:rsidRPr="00F432A8" w:rsidRDefault="00D926F8" w:rsidP="00D926F8">
      <w:pPr>
        <w:rPr>
          <w:rFonts w:ascii="Times New Roman" w:hAnsi="Times New Roman"/>
        </w:rPr>
      </w:pPr>
      <w:r w:rsidRPr="00F432A8">
        <w:rPr>
          <w:rFonts w:ascii="Times New Roman" w:hAnsi="Times New Roman"/>
          <w:b/>
        </w:rPr>
        <w:t xml:space="preserve">Cím: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 xml:space="preserve">1027 Budapest, </w:t>
      </w:r>
      <w:proofErr w:type="gramStart"/>
      <w:r>
        <w:rPr>
          <w:rFonts w:ascii="Times New Roman" w:hAnsi="Times New Roman"/>
        </w:rPr>
        <w:t>Bem  József</w:t>
      </w:r>
      <w:proofErr w:type="gramEnd"/>
      <w:r>
        <w:rPr>
          <w:rFonts w:ascii="Times New Roman" w:hAnsi="Times New Roman"/>
        </w:rPr>
        <w:t xml:space="preserve"> tér 2.</w:t>
      </w:r>
    </w:p>
    <w:p w:rsidR="00D926F8" w:rsidRPr="00F432A8" w:rsidRDefault="00D926F8" w:rsidP="00D926F8">
      <w:pPr>
        <w:rPr>
          <w:rFonts w:ascii="Times New Roman" w:hAnsi="Times New Roman"/>
          <w:b/>
        </w:rPr>
      </w:pPr>
      <w:r w:rsidRPr="00F432A8">
        <w:rPr>
          <w:rFonts w:ascii="Times New Roman" w:hAnsi="Times New Roman"/>
          <w:b/>
        </w:rPr>
        <w:t>Telefon:</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061/212-5019</w:t>
      </w:r>
    </w:p>
    <w:p w:rsidR="00D926F8" w:rsidRPr="00F432A8" w:rsidRDefault="00D926F8" w:rsidP="00D926F8">
      <w:pPr>
        <w:rPr>
          <w:rFonts w:ascii="Times New Roman" w:hAnsi="Times New Roman"/>
        </w:rPr>
      </w:pPr>
      <w:r w:rsidRPr="00F432A8">
        <w:rPr>
          <w:rFonts w:ascii="Times New Roman" w:hAnsi="Times New Roman"/>
          <w:b/>
        </w:rPr>
        <w:t xml:space="preserve">Email: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egyesgondozasikozpont@gmail.com</w:t>
      </w:r>
    </w:p>
    <w:p w:rsidR="00D926F8" w:rsidRPr="00F432A8" w:rsidRDefault="00D926F8" w:rsidP="00D926F8">
      <w:pPr>
        <w:rPr>
          <w:rFonts w:ascii="Times New Roman" w:hAnsi="Times New Roman"/>
        </w:rPr>
      </w:pPr>
      <w:r w:rsidRPr="00F432A8">
        <w:rPr>
          <w:rFonts w:ascii="Times New Roman" w:hAnsi="Times New Roman"/>
          <w:b/>
        </w:rPr>
        <w:t>Weboldal:</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www.bemgondozo.hu</w:t>
      </w:r>
    </w:p>
    <w:p w:rsidR="00D926F8" w:rsidRPr="00F432A8" w:rsidRDefault="00D926F8" w:rsidP="00D926F8">
      <w:pPr>
        <w:rPr>
          <w:rFonts w:ascii="Times New Roman" w:hAnsi="Times New Roman"/>
          <w:b/>
        </w:rPr>
      </w:pPr>
      <w:r w:rsidRPr="00F432A8">
        <w:rPr>
          <w:rFonts w:ascii="Times New Roman" w:hAnsi="Times New Roman"/>
          <w:b/>
        </w:rPr>
        <w:t xml:space="preserve">Adatvédelmi tisztviselő neve: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rPr>
        <w:t>dr. Anda Péter</w:t>
      </w:r>
    </w:p>
    <w:p w:rsidR="00D926F8" w:rsidRPr="00F432A8" w:rsidRDefault="00D926F8" w:rsidP="00D926F8">
      <w:pPr>
        <w:rPr>
          <w:rFonts w:ascii="Times New Roman" w:hAnsi="Times New Roman"/>
          <w:b/>
        </w:rPr>
      </w:pPr>
      <w:r w:rsidRPr="00F432A8">
        <w:rPr>
          <w:rFonts w:ascii="Times New Roman" w:hAnsi="Times New Roman"/>
          <w:b/>
        </w:rPr>
        <w:t xml:space="preserve">Adatvédelmi tisztviselő elérhetősége: </w:t>
      </w:r>
      <w:r w:rsidRPr="00F432A8">
        <w:rPr>
          <w:rFonts w:ascii="Times New Roman" w:hAnsi="Times New Roman"/>
          <w:b/>
        </w:rPr>
        <w:tab/>
      </w:r>
      <w:r w:rsidRPr="00F432A8">
        <w:rPr>
          <w:rFonts w:ascii="Times New Roman" w:hAnsi="Times New Roman"/>
          <w:b/>
        </w:rPr>
        <w:tab/>
      </w:r>
      <w:hyperlink r:id="rId5" w:history="1">
        <w:r>
          <w:rPr>
            <w:rStyle w:val="Hiperhivatkozs"/>
            <w:rFonts w:ascii="Times New Roman" w:hAnsi="Times New Roman"/>
          </w:rPr>
          <w:t>dr.anda.peter@gmail.com</w:t>
        </w:r>
      </w:hyperlink>
      <w:r w:rsidRPr="00F432A8">
        <w:rPr>
          <w:rFonts w:ascii="Times New Roman" w:hAnsi="Times New Roman"/>
        </w:rPr>
        <w:t>, 06702762663</w:t>
      </w:r>
    </w:p>
    <w:p w:rsidR="00D926F8" w:rsidRPr="00F432A8" w:rsidRDefault="00D926F8" w:rsidP="00D926F8">
      <w:pPr>
        <w:rPr>
          <w:rFonts w:ascii="Times New Roman" w:hAnsi="Times New Roman"/>
        </w:rPr>
      </w:pPr>
      <w:r w:rsidRPr="00F432A8">
        <w:rPr>
          <w:rFonts w:ascii="Times New Roman" w:hAnsi="Times New Roman"/>
          <w:b/>
        </w:rPr>
        <w:t xml:space="preserve">Adatvédelmi tisztviselő ügyfélfogadása: </w:t>
      </w:r>
      <w:r w:rsidRPr="00F432A8">
        <w:rPr>
          <w:rFonts w:ascii="Times New Roman" w:hAnsi="Times New Roman"/>
          <w:b/>
        </w:rPr>
        <w:tab/>
      </w:r>
      <w:r>
        <w:rPr>
          <w:rFonts w:ascii="Times New Roman" w:hAnsi="Times New Roman"/>
        </w:rPr>
        <w:t xml:space="preserve">Előzetes egyeztetés alapján </w:t>
      </w:r>
    </w:p>
    <w:p w:rsidR="00D926F8" w:rsidRPr="00F432A8" w:rsidRDefault="00D926F8" w:rsidP="00D926F8">
      <w:pPr>
        <w:spacing w:after="160" w:line="259" w:lineRule="auto"/>
        <w:jc w:val="left"/>
        <w:rPr>
          <w:rFonts w:ascii="Times New Roman" w:hAnsi="Times New Roman"/>
        </w:rPr>
      </w:pPr>
    </w:p>
    <w:p w:rsidR="00D926F8" w:rsidRPr="00F432A8" w:rsidRDefault="00D926F8" w:rsidP="00D926F8">
      <w:pPr>
        <w:rPr>
          <w:rFonts w:ascii="Times New Roman" w:hAnsi="Times New Roman"/>
          <w:b/>
        </w:rPr>
      </w:pPr>
    </w:p>
    <w:p w:rsidR="00D926F8" w:rsidRPr="00F432A8" w:rsidRDefault="00D926F8" w:rsidP="00D926F8">
      <w:pPr>
        <w:rPr>
          <w:rFonts w:ascii="Times New Roman" w:hAnsi="Times New Roman"/>
          <w:b/>
          <w:i/>
        </w:rPr>
      </w:pPr>
      <w:r w:rsidRPr="00F432A8">
        <w:rPr>
          <w:rFonts w:ascii="Times New Roman" w:hAnsi="Times New Roman"/>
          <w:b/>
        </w:rPr>
        <w:t xml:space="preserve">II. </w:t>
      </w:r>
      <w:proofErr w:type="gramStart"/>
      <w:r w:rsidRPr="00F432A8">
        <w:rPr>
          <w:rFonts w:ascii="Times New Roman" w:hAnsi="Times New Roman"/>
          <w:b/>
        </w:rPr>
        <w:t>A</w:t>
      </w:r>
      <w:proofErr w:type="gramEnd"/>
      <w:r w:rsidRPr="00F432A8">
        <w:rPr>
          <w:rFonts w:ascii="Times New Roman" w:hAnsi="Times New Roman"/>
          <w:b/>
        </w:rPr>
        <w:t xml:space="preserve"> kezelt adatok köre, jogalapja, célja, adatok továbbítása, adatokhoz hozzáférés</w:t>
      </w:r>
    </w:p>
    <w:p w:rsidR="00D926F8" w:rsidRPr="00F432A8" w:rsidRDefault="00D926F8" w:rsidP="00D926F8">
      <w:pPr>
        <w:rPr>
          <w:rFonts w:ascii="Times New Roman" w:hAnsi="Times New Roman"/>
        </w:rPr>
      </w:pPr>
    </w:p>
    <w:p w:rsidR="00D926F8" w:rsidRPr="00B31364" w:rsidRDefault="00D926F8" w:rsidP="00D926F8">
      <w:pPr>
        <w:rPr>
          <w:rFonts w:ascii="Times New Roman" w:hAnsi="Times New Roman"/>
          <w:sz w:val="20"/>
          <w:szCs w:val="20"/>
        </w:rPr>
      </w:pPr>
      <w:r w:rsidRPr="00B31364">
        <w:rPr>
          <w:rFonts w:ascii="Times New Roman" w:hAnsi="Times New Roman"/>
          <w:sz w:val="20"/>
          <w:szCs w:val="20"/>
        </w:rPr>
        <w:t xml:space="preserve">A nappali ellátás az 1993. évi III. tv. </w:t>
      </w:r>
      <w:proofErr w:type="gramStart"/>
      <w:r w:rsidRPr="00B31364">
        <w:rPr>
          <w:rFonts w:ascii="Times New Roman" w:hAnsi="Times New Roman"/>
          <w:sz w:val="20"/>
          <w:szCs w:val="20"/>
        </w:rPr>
        <w:t>szerinti</w:t>
      </w:r>
      <w:proofErr w:type="gramEnd"/>
      <w:r w:rsidRPr="00B31364">
        <w:rPr>
          <w:rFonts w:ascii="Times New Roman" w:hAnsi="Times New Roman"/>
          <w:sz w:val="20"/>
          <w:szCs w:val="20"/>
        </w:rPr>
        <w:t xml:space="preserve"> szociális szolgáltatás, azon belül személyes gondoskodással járó szociális alapszolgáltatás [56.§ 2) és 57. § (1) j.]. Az ellátás igénybevétele önkéntes 93. § (1) bekezdés alapján és kérelmet kell előterjeszteni. A kérelemről a 94/</w:t>
      </w:r>
      <w:proofErr w:type="gramStart"/>
      <w:r w:rsidRPr="00B31364">
        <w:rPr>
          <w:rFonts w:ascii="Times New Roman" w:hAnsi="Times New Roman"/>
          <w:sz w:val="20"/>
          <w:szCs w:val="20"/>
        </w:rPr>
        <w:t>A</w:t>
      </w:r>
      <w:proofErr w:type="gramEnd"/>
      <w:r w:rsidRPr="00B31364">
        <w:rPr>
          <w:rFonts w:ascii="Times New Roman" w:hAnsi="Times New Roman"/>
          <w:sz w:val="20"/>
          <w:szCs w:val="20"/>
        </w:rPr>
        <w:t xml:space="preserve">. § (1) </w:t>
      </w:r>
      <w:proofErr w:type="gramStart"/>
      <w:r w:rsidRPr="00B31364">
        <w:rPr>
          <w:rFonts w:ascii="Times New Roman" w:hAnsi="Times New Roman"/>
          <w:sz w:val="20"/>
          <w:szCs w:val="20"/>
        </w:rPr>
        <w:t>a.</w:t>
      </w:r>
      <w:proofErr w:type="gramEnd"/>
      <w:r w:rsidRPr="00B31364">
        <w:rPr>
          <w:rFonts w:ascii="Times New Roman" w:hAnsi="Times New Roman"/>
          <w:sz w:val="20"/>
          <w:szCs w:val="20"/>
        </w:rPr>
        <w:t xml:space="preserve"> </w:t>
      </w:r>
      <w:proofErr w:type="gramStart"/>
      <w:r w:rsidRPr="00B31364">
        <w:rPr>
          <w:rFonts w:ascii="Times New Roman" w:hAnsi="Times New Roman"/>
          <w:sz w:val="20"/>
          <w:szCs w:val="20"/>
        </w:rPr>
        <w:t>pontja</w:t>
      </w:r>
      <w:proofErr w:type="gramEnd"/>
      <w:r w:rsidRPr="00B31364">
        <w:rPr>
          <w:rFonts w:ascii="Times New Roman" w:hAnsi="Times New Roman"/>
          <w:sz w:val="20"/>
          <w:szCs w:val="20"/>
        </w:rPr>
        <w:t xml:space="preserve"> szerint az intézményvezető dönt. A döntés vitatása esetén a 94/</w:t>
      </w:r>
      <w:proofErr w:type="gramStart"/>
      <w:r w:rsidRPr="00B31364">
        <w:rPr>
          <w:rFonts w:ascii="Times New Roman" w:hAnsi="Times New Roman"/>
          <w:sz w:val="20"/>
          <w:szCs w:val="20"/>
        </w:rPr>
        <w:t>A</w:t>
      </w:r>
      <w:proofErr w:type="gramEnd"/>
      <w:r w:rsidRPr="00B31364">
        <w:rPr>
          <w:rFonts w:ascii="Times New Roman" w:hAnsi="Times New Roman"/>
          <w:sz w:val="20"/>
          <w:szCs w:val="20"/>
        </w:rPr>
        <w:t>. § (3) bekezdése szerint a fenntartóhoz lehet fordulni. A szolgáltatás megkezdése előtt a 94/C. § alapján együttműködési megállapodást kell kötni.</w:t>
      </w:r>
    </w:p>
    <w:p w:rsidR="00D926F8" w:rsidRPr="00B31364" w:rsidRDefault="00D926F8" w:rsidP="00D926F8">
      <w:pPr>
        <w:rPr>
          <w:rFonts w:ascii="Times New Roman" w:hAnsi="Times New Roman"/>
          <w:b/>
          <w:sz w:val="20"/>
          <w:szCs w:val="20"/>
        </w:rPr>
      </w:pPr>
    </w:p>
    <w:p w:rsidR="00D926F8" w:rsidRPr="00B31364" w:rsidRDefault="00D926F8" w:rsidP="00D926F8">
      <w:pPr>
        <w:rPr>
          <w:rFonts w:ascii="Times New Roman" w:hAnsi="Times New Roman"/>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9"/>
        <w:gridCol w:w="2791"/>
        <w:gridCol w:w="2822"/>
      </w:tblGrid>
      <w:tr w:rsidR="00D926F8" w:rsidRPr="00B31364" w:rsidTr="00423682">
        <w:tc>
          <w:tcPr>
            <w:tcW w:w="4606" w:type="dxa"/>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t>Az adatkezelés jogalapja</w:t>
            </w:r>
          </w:p>
        </w:tc>
        <w:tc>
          <w:tcPr>
            <w:tcW w:w="9110" w:type="dxa"/>
            <w:gridSpan w:val="2"/>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t xml:space="preserve">1. Az érintett hozzájárulása </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2. A szociális igazgatásról és szociális ellátásokról 1993. évi III. törvény 94/C. pontja alapján kötött együttműködési megállapodás</w:t>
            </w:r>
          </w:p>
        </w:tc>
      </w:tr>
      <w:tr w:rsidR="00D926F8" w:rsidRPr="00B31364" w:rsidTr="00423682">
        <w:tc>
          <w:tcPr>
            <w:tcW w:w="4606" w:type="dxa"/>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t>Az adatkezelés célja</w:t>
            </w:r>
          </w:p>
        </w:tc>
        <w:tc>
          <w:tcPr>
            <w:tcW w:w="9110" w:type="dxa"/>
            <w:gridSpan w:val="2"/>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t xml:space="preserve">A </w:t>
            </w:r>
            <w:proofErr w:type="gramStart"/>
            <w:r w:rsidRPr="00B31364">
              <w:rPr>
                <w:rFonts w:ascii="Times New Roman" w:hAnsi="Times New Roman"/>
                <w:sz w:val="20"/>
                <w:szCs w:val="20"/>
              </w:rPr>
              <w:t>mentális</w:t>
            </w:r>
            <w:proofErr w:type="gramEnd"/>
            <w:r w:rsidRPr="00B31364">
              <w:rPr>
                <w:rFonts w:ascii="Times New Roman" w:hAnsi="Times New Roman"/>
                <w:sz w:val="20"/>
                <w:szCs w:val="20"/>
              </w:rPr>
              <w:t xml:space="preserve">, fizikai segítséget, továbbá elfogadó közösséget nyújtson mindazoknak a saját otthonukban élő, </w:t>
            </w:r>
            <w:proofErr w:type="spellStart"/>
            <w:r w:rsidRPr="00B31364">
              <w:rPr>
                <w:rFonts w:ascii="Times New Roman" w:hAnsi="Times New Roman"/>
                <w:sz w:val="20"/>
                <w:szCs w:val="20"/>
              </w:rPr>
              <w:t>tizennyolcadik</w:t>
            </w:r>
            <w:proofErr w:type="spellEnd"/>
            <w:r w:rsidRPr="00B31364">
              <w:rPr>
                <w:rFonts w:ascii="Times New Roman" w:hAnsi="Times New Roman"/>
                <w:sz w:val="20"/>
                <w:szCs w:val="20"/>
              </w:rPr>
              <w:t xml:space="preserve"> életévüket betöltött, egészségi állapotuk vagy idős koruk miatt szociális és mentális támogatásra szoruló, önmaguk ellátására részben képes személyeknek, akik igénylik a társas kapcsolatokat, helyben étkezés lehetőségét, szabadidős elfoglaltságot.</w:t>
            </w:r>
          </w:p>
        </w:tc>
      </w:tr>
      <w:tr w:rsidR="00D926F8" w:rsidRPr="00B31364" w:rsidTr="00423682">
        <w:tc>
          <w:tcPr>
            <w:tcW w:w="4606" w:type="dxa"/>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t>Érintettek köre</w:t>
            </w:r>
          </w:p>
        </w:tc>
        <w:tc>
          <w:tcPr>
            <w:tcW w:w="9110" w:type="dxa"/>
            <w:gridSpan w:val="2"/>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t xml:space="preserve">A </w:t>
            </w:r>
            <w:proofErr w:type="spellStart"/>
            <w:r w:rsidRPr="00B31364">
              <w:rPr>
                <w:rFonts w:ascii="Times New Roman" w:hAnsi="Times New Roman"/>
                <w:sz w:val="20"/>
                <w:szCs w:val="20"/>
              </w:rPr>
              <w:t>tizennyolcadik</w:t>
            </w:r>
            <w:proofErr w:type="spellEnd"/>
            <w:r w:rsidRPr="00B31364">
              <w:rPr>
                <w:rFonts w:ascii="Times New Roman" w:hAnsi="Times New Roman"/>
                <w:sz w:val="20"/>
                <w:szCs w:val="20"/>
              </w:rPr>
              <w:t xml:space="preserve"> életévüket betöltött, egészségi állapotuk vagy idős koruk miatt szociális és </w:t>
            </w:r>
            <w:proofErr w:type="gramStart"/>
            <w:r w:rsidRPr="00B31364">
              <w:rPr>
                <w:rFonts w:ascii="Times New Roman" w:hAnsi="Times New Roman"/>
                <w:sz w:val="20"/>
                <w:szCs w:val="20"/>
              </w:rPr>
              <w:t>mentális</w:t>
            </w:r>
            <w:proofErr w:type="gramEnd"/>
            <w:r w:rsidRPr="00B31364">
              <w:rPr>
                <w:rFonts w:ascii="Times New Roman" w:hAnsi="Times New Roman"/>
                <w:sz w:val="20"/>
                <w:szCs w:val="20"/>
              </w:rPr>
              <w:t xml:space="preserve"> támogatásra szoruló, önmaguk ellátására részben képes személyek, akik a szolgáltatást igénybe veszik</w:t>
            </w:r>
          </w:p>
        </w:tc>
      </w:tr>
      <w:tr w:rsidR="00D926F8" w:rsidRPr="00B31364" w:rsidTr="00423682">
        <w:tc>
          <w:tcPr>
            <w:tcW w:w="4606" w:type="dxa"/>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t>Érintettekre vonatkozó adatok</w:t>
            </w:r>
          </w:p>
        </w:tc>
        <w:tc>
          <w:tcPr>
            <w:tcW w:w="4555" w:type="dxa"/>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t>Adatkezelés célja</w:t>
            </w:r>
          </w:p>
        </w:tc>
        <w:tc>
          <w:tcPr>
            <w:tcW w:w="4555" w:type="dxa"/>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t>Adatkezelés jogalapja</w:t>
            </w:r>
          </w:p>
        </w:tc>
      </w:tr>
      <w:tr w:rsidR="00D926F8" w:rsidRPr="00B31364" w:rsidTr="00423682">
        <w:tc>
          <w:tcPr>
            <w:tcW w:w="4606" w:type="dxa"/>
          </w:tcPr>
          <w:p w:rsidR="00D926F8" w:rsidRPr="00B31364" w:rsidRDefault="00D926F8" w:rsidP="00D926F8">
            <w:pPr>
              <w:pStyle w:val="Listaszerbekezds"/>
              <w:numPr>
                <w:ilvl w:val="0"/>
                <w:numId w:val="24"/>
              </w:numPr>
              <w:rPr>
                <w:rFonts w:ascii="Times New Roman" w:hAnsi="Times New Roman"/>
                <w:sz w:val="20"/>
                <w:szCs w:val="20"/>
              </w:rPr>
            </w:pPr>
            <w:r w:rsidRPr="00B31364">
              <w:rPr>
                <w:rFonts w:ascii="Times New Roman" w:hAnsi="Times New Roman"/>
                <w:sz w:val="20"/>
                <w:szCs w:val="20"/>
              </w:rPr>
              <w:t>a kérelmező természetes személyazonosító adatai (név, születési név, születési hely, idő, anyja neve) és Társadalombiztosítási Azonosító Jele,</w:t>
            </w:r>
          </w:p>
          <w:p w:rsidR="00D926F8" w:rsidRPr="00B31364" w:rsidRDefault="00D926F8" w:rsidP="00D926F8">
            <w:pPr>
              <w:pStyle w:val="Listaszerbekezds"/>
              <w:numPr>
                <w:ilvl w:val="0"/>
                <w:numId w:val="24"/>
              </w:numPr>
              <w:rPr>
                <w:rFonts w:ascii="Times New Roman" w:hAnsi="Times New Roman"/>
                <w:sz w:val="20"/>
                <w:szCs w:val="20"/>
              </w:rPr>
            </w:pPr>
            <w:r w:rsidRPr="00B31364">
              <w:rPr>
                <w:rFonts w:ascii="Times New Roman" w:hAnsi="Times New Roman"/>
                <w:sz w:val="20"/>
                <w:szCs w:val="20"/>
              </w:rPr>
              <w:t>a kérelmező telefonszáma, lakó- és tartózkodási helye, értesítési címe,</w:t>
            </w:r>
          </w:p>
          <w:p w:rsidR="00D926F8" w:rsidRPr="00B31364" w:rsidRDefault="00D926F8" w:rsidP="00D926F8">
            <w:pPr>
              <w:pStyle w:val="Listaszerbekezds"/>
              <w:numPr>
                <w:ilvl w:val="0"/>
                <w:numId w:val="24"/>
              </w:numPr>
              <w:rPr>
                <w:rFonts w:ascii="Times New Roman" w:hAnsi="Times New Roman"/>
                <w:sz w:val="20"/>
                <w:szCs w:val="20"/>
              </w:rPr>
            </w:pPr>
            <w:r w:rsidRPr="00B31364">
              <w:rPr>
                <w:rFonts w:ascii="Times New Roman" w:hAnsi="Times New Roman"/>
                <w:sz w:val="20"/>
                <w:szCs w:val="20"/>
              </w:rPr>
              <w:t>a kérelmező állampolgársága, bevándorolt, letelepedett vagy menekült, hontalan jogállása, a szabad mozgás és tartózkodás jogára vonatkozó adat,</w:t>
            </w:r>
          </w:p>
          <w:p w:rsidR="00D926F8" w:rsidRPr="00B31364" w:rsidRDefault="00D926F8" w:rsidP="00D926F8">
            <w:pPr>
              <w:pStyle w:val="Listaszerbekezds"/>
              <w:numPr>
                <w:ilvl w:val="0"/>
                <w:numId w:val="24"/>
              </w:numPr>
              <w:rPr>
                <w:rFonts w:ascii="Times New Roman" w:hAnsi="Times New Roman"/>
                <w:sz w:val="20"/>
                <w:szCs w:val="20"/>
              </w:rPr>
            </w:pPr>
            <w:r w:rsidRPr="00B31364">
              <w:rPr>
                <w:rFonts w:ascii="Times New Roman" w:hAnsi="Times New Roman"/>
                <w:sz w:val="20"/>
                <w:szCs w:val="20"/>
              </w:rPr>
              <w:t>a kérelmező cselekvőképességére vonatkozó adat,</w:t>
            </w:r>
          </w:p>
          <w:p w:rsidR="00D926F8" w:rsidRPr="00B31364" w:rsidRDefault="00D926F8" w:rsidP="00D926F8">
            <w:pPr>
              <w:pStyle w:val="Listaszerbekezds"/>
              <w:numPr>
                <w:ilvl w:val="0"/>
                <w:numId w:val="24"/>
              </w:numPr>
              <w:rPr>
                <w:rFonts w:ascii="Times New Roman" w:hAnsi="Times New Roman"/>
                <w:sz w:val="20"/>
                <w:szCs w:val="20"/>
              </w:rPr>
            </w:pPr>
            <w:r w:rsidRPr="00B31364">
              <w:rPr>
                <w:rFonts w:ascii="Times New Roman" w:hAnsi="Times New Roman"/>
                <w:sz w:val="20"/>
                <w:szCs w:val="20"/>
              </w:rPr>
              <w:lastRenderedPageBreak/>
              <w:t>a kérelmező törvényes képviselőjének, a kérelmező megnevezett hozzátartozójának, továbbá tartós bentlakásos intézményi ellátás esetében a kérelmező nagykorú gyermekének neve, születési neve, telefonszáma, lakó- és tartózkodási helye vagy értesítési címe,</w:t>
            </w:r>
          </w:p>
          <w:p w:rsidR="00D926F8" w:rsidRPr="00B31364" w:rsidRDefault="00D926F8" w:rsidP="00D926F8">
            <w:pPr>
              <w:pStyle w:val="Listaszerbekezds"/>
              <w:numPr>
                <w:ilvl w:val="0"/>
                <w:numId w:val="24"/>
              </w:numPr>
              <w:rPr>
                <w:rFonts w:ascii="Times New Roman" w:hAnsi="Times New Roman"/>
                <w:sz w:val="20"/>
                <w:szCs w:val="20"/>
              </w:rPr>
            </w:pPr>
            <w:r w:rsidRPr="00B31364">
              <w:rPr>
                <w:rFonts w:ascii="Times New Roman" w:hAnsi="Times New Roman"/>
                <w:sz w:val="20"/>
                <w:szCs w:val="20"/>
              </w:rPr>
              <w:t>a kérelem előterjesztésének vagy a beutaló határozat megküldésének időpontja,</w:t>
            </w:r>
          </w:p>
          <w:p w:rsidR="00D926F8" w:rsidRPr="00B31364" w:rsidRDefault="00D926F8" w:rsidP="00D926F8">
            <w:pPr>
              <w:pStyle w:val="Listaszerbekezds"/>
              <w:numPr>
                <w:ilvl w:val="0"/>
                <w:numId w:val="24"/>
              </w:numPr>
              <w:rPr>
                <w:rFonts w:ascii="Times New Roman" w:hAnsi="Times New Roman"/>
                <w:sz w:val="20"/>
                <w:szCs w:val="20"/>
              </w:rPr>
            </w:pPr>
            <w:r w:rsidRPr="00B31364">
              <w:rPr>
                <w:rFonts w:ascii="Times New Roman" w:hAnsi="Times New Roman"/>
                <w:sz w:val="20"/>
                <w:szCs w:val="20"/>
              </w:rPr>
              <w:t>az előgondozás lefolytatásának időpontja, ha annak elvégzése kötelező.</w:t>
            </w:r>
          </w:p>
          <w:p w:rsidR="00D926F8" w:rsidRPr="00B31364" w:rsidRDefault="00D926F8" w:rsidP="00D926F8">
            <w:pPr>
              <w:pStyle w:val="Listaszerbekezds"/>
              <w:numPr>
                <w:ilvl w:val="0"/>
                <w:numId w:val="24"/>
              </w:numPr>
              <w:rPr>
                <w:rFonts w:ascii="Times New Roman" w:hAnsi="Times New Roman"/>
                <w:sz w:val="20"/>
                <w:szCs w:val="20"/>
              </w:rPr>
            </w:pPr>
            <w:r w:rsidRPr="00B31364">
              <w:rPr>
                <w:rFonts w:ascii="Times New Roman" w:hAnsi="Times New Roman"/>
                <w:sz w:val="20"/>
                <w:szCs w:val="20"/>
              </w:rPr>
              <w:t>a soron kívüli elhelyezésre vonatkozó döntés, a férőhely elfoglalásának időpontja, közgyógyellátásban részesül-e.</w:t>
            </w:r>
          </w:p>
          <w:p w:rsidR="00D926F8" w:rsidRPr="00B31364" w:rsidRDefault="00D926F8" w:rsidP="00D926F8">
            <w:pPr>
              <w:pStyle w:val="Listaszerbekezds"/>
              <w:numPr>
                <w:ilvl w:val="0"/>
                <w:numId w:val="24"/>
              </w:numPr>
              <w:rPr>
                <w:rFonts w:ascii="Times New Roman" w:hAnsi="Times New Roman"/>
                <w:sz w:val="20"/>
                <w:szCs w:val="20"/>
              </w:rPr>
            </w:pPr>
            <w:r w:rsidRPr="00B31364">
              <w:rPr>
                <w:rFonts w:ascii="Times New Roman" w:hAnsi="Times New Roman"/>
                <w:sz w:val="20"/>
                <w:szCs w:val="20"/>
              </w:rPr>
              <w:t xml:space="preserve">az ellátás megkezdésének és megszüntetésének </w:t>
            </w:r>
            <w:proofErr w:type="gramStart"/>
            <w:r w:rsidRPr="00B31364">
              <w:rPr>
                <w:rFonts w:ascii="Times New Roman" w:hAnsi="Times New Roman"/>
                <w:sz w:val="20"/>
                <w:szCs w:val="20"/>
              </w:rPr>
              <w:t>dátuma</w:t>
            </w:r>
            <w:proofErr w:type="gramEnd"/>
            <w:r w:rsidRPr="00B31364">
              <w:rPr>
                <w:rFonts w:ascii="Times New Roman" w:hAnsi="Times New Roman"/>
                <w:sz w:val="20"/>
                <w:szCs w:val="20"/>
              </w:rPr>
              <w:t>, az ellátás megszüntetésének módja, oka,</w:t>
            </w:r>
          </w:p>
          <w:p w:rsidR="00D926F8" w:rsidRPr="00B31364" w:rsidRDefault="00D926F8" w:rsidP="00D926F8">
            <w:pPr>
              <w:pStyle w:val="Listaszerbekezds"/>
              <w:numPr>
                <w:ilvl w:val="0"/>
                <w:numId w:val="24"/>
              </w:numPr>
              <w:rPr>
                <w:rFonts w:ascii="Times New Roman" w:hAnsi="Times New Roman"/>
                <w:sz w:val="20"/>
                <w:szCs w:val="20"/>
              </w:rPr>
            </w:pPr>
            <w:r w:rsidRPr="00B31364">
              <w:rPr>
                <w:rFonts w:ascii="Times New Roman" w:hAnsi="Times New Roman"/>
                <w:sz w:val="20"/>
                <w:szCs w:val="20"/>
              </w:rPr>
              <w:t>a jogosultsági feltételekre és az azokban bekövetkezett változásokra vonatkozó adatok, különösen a szociális rászorultság fennállása, a rászorultságot megalapozó körülményekre vonatkozó adatok,</w:t>
            </w:r>
          </w:p>
        </w:tc>
        <w:tc>
          <w:tcPr>
            <w:tcW w:w="4555" w:type="dxa"/>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lastRenderedPageBreak/>
              <w:t>A szolgáltatások célja a jogszabályoknak és a helyi igényeknek megfelelő szociális ellátórendszer működtetése, ezen belül:</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a szociális biztonság megteremtése és megőrzése,</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szociális szolgáltatásokhoz való hozzájutás és</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a szolgáltatások szakmai színvonalának fejlesztése.</w:t>
            </w:r>
          </w:p>
        </w:tc>
        <w:tc>
          <w:tcPr>
            <w:tcW w:w="4555" w:type="dxa"/>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t xml:space="preserve">A szociális igazgatásról és szociális ellátásokról 1993. évi III. törvény 20.§ (2) </w:t>
            </w:r>
          </w:p>
          <w:p w:rsidR="00D926F8" w:rsidRPr="00B31364" w:rsidRDefault="00D926F8" w:rsidP="00423682">
            <w:pPr>
              <w:rPr>
                <w:rFonts w:ascii="Times New Roman" w:hAnsi="Times New Roman"/>
                <w:sz w:val="20"/>
                <w:szCs w:val="20"/>
              </w:rPr>
            </w:pPr>
          </w:p>
        </w:tc>
      </w:tr>
      <w:tr w:rsidR="00D926F8" w:rsidRPr="00B31364" w:rsidTr="00423682">
        <w:tc>
          <w:tcPr>
            <w:tcW w:w="4606" w:type="dxa"/>
          </w:tcPr>
          <w:p w:rsidR="00D926F8" w:rsidRPr="00B31364" w:rsidRDefault="00D926F8" w:rsidP="00D926F8">
            <w:pPr>
              <w:numPr>
                <w:ilvl w:val="0"/>
                <w:numId w:val="24"/>
              </w:numPr>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lastRenderedPageBreak/>
              <w:t>az ellátás kezdetének időpontját,</w:t>
            </w:r>
          </w:p>
          <w:p w:rsidR="00D926F8" w:rsidRPr="00B31364" w:rsidRDefault="00D926F8" w:rsidP="00D926F8">
            <w:pPr>
              <w:numPr>
                <w:ilvl w:val="0"/>
                <w:numId w:val="24"/>
              </w:numPr>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az intézményi ellátás időtartamát (a határozott vagy határozatlan időtartam megjelölését), szakápolási központ esetén a szakápolás határidejét,</w:t>
            </w:r>
          </w:p>
          <w:p w:rsidR="00D926F8" w:rsidRPr="00B31364" w:rsidRDefault="00D926F8" w:rsidP="00D926F8">
            <w:pPr>
              <w:numPr>
                <w:ilvl w:val="0"/>
                <w:numId w:val="24"/>
              </w:numPr>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 xml:space="preserve">az </w:t>
            </w:r>
            <w:proofErr w:type="spellStart"/>
            <w:r w:rsidRPr="00B31364">
              <w:rPr>
                <w:rFonts w:ascii="Times New Roman" w:eastAsia="Times New Roman" w:hAnsi="Times New Roman"/>
                <w:sz w:val="20"/>
                <w:szCs w:val="20"/>
                <w:lang w:eastAsia="hu-HU"/>
              </w:rPr>
              <w:t>igénybevevő</w:t>
            </w:r>
            <w:proofErr w:type="spellEnd"/>
            <w:r w:rsidRPr="00B31364">
              <w:rPr>
                <w:rFonts w:ascii="Times New Roman" w:eastAsia="Times New Roman" w:hAnsi="Times New Roman"/>
                <w:sz w:val="20"/>
                <w:szCs w:val="20"/>
                <w:lang w:eastAsia="hu-HU"/>
              </w:rPr>
              <w:t xml:space="preserve"> számára nyújtott szolgáltatások tartalmát,</w:t>
            </w:r>
          </w:p>
          <w:p w:rsidR="00D926F8" w:rsidRPr="00B31364" w:rsidRDefault="00D926F8" w:rsidP="00D926F8">
            <w:pPr>
              <w:numPr>
                <w:ilvl w:val="0"/>
                <w:numId w:val="24"/>
              </w:numPr>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 xml:space="preserve">az </w:t>
            </w:r>
            <w:proofErr w:type="spellStart"/>
            <w:r w:rsidRPr="00B31364">
              <w:rPr>
                <w:rFonts w:ascii="Times New Roman" w:eastAsia="Times New Roman" w:hAnsi="Times New Roman"/>
                <w:sz w:val="20"/>
                <w:szCs w:val="20"/>
                <w:lang w:eastAsia="hu-HU"/>
              </w:rPr>
              <w:t>igénybevevő</w:t>
            </w:r>
            <w:proofErr w:type="spellEnd"/>
            <w:r w:rsidRPr="00B31364">
              <w:rPr>
                <w:rFonts w:ascii="Times New Roman" w:eastAsia="Times New Roman" w:hAnsi="Times New Roman"/>
                <w:sz w:val="20"/>
                <w:szCs w:val="20"/>
                <w:lang w:eastAsia="hu-HU"/>
              </w:rPr>
              <w:t xml:space="preserve"> természetes személyazonosító adatait </w:t>
            </w:r>
            <w:r w:rsidRPr="00B31364">
              <w:rPr>
                <w:rFonts w:ascii="Times New Roman" w:hAnsi="Times New Roman"/>
                <w:sz w:val="20"/>
                <w:szCs w:val="20"/>
              </w:rPr>
              <w:t>(név, születési név, születési hely, idő, anyja neve)</w:t>
            </w:r>
          </w:p>
          <w:p w:rsidR="00D926F8" w:rsidRPr="00B31364" w:rsidRDefault="00D926F8" w:rsidP="00D926F8">
            <w:pPr>
              <w:numPr>
                <w:ilvl w:val="0"/>
                <w:numId w:val="24"/>
              </w:numPr>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egyszeri hozzájárulás megfizetésének kötelezettsége esetén a hozzájárulás összegét, továbbá az annak beszámítására, teljes vagy részleges visszafizetésére vonatkozó szabályokat,</w:t>
            </w:r>
          </w:p>
          <w:p w:rsidR="00D926F8" w:rsidRPr="00B31364" w:rsidRDefault="00D926F8" w:rsidP="00D926F8">
            <w:pPr>
              <w:numPr>
                <w:ilvl w:val="0"/>
                <w:numId w:val="24"/>
              </w:numPr>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 xml:space="preserve">belépési hozzájárulás alkalmazása esetén a belépési hozzájárulás összegét, az azt megfizető személy megjelölését, a belépési hozzájárulás megfizetésére és </w:t>
            </w:r>
            <w:r w:rsidRPr="00B31364">
              <w:rPr>
                <w:rFonts w:ascii="Times New Roman" w:eastAsia="Times New Roman" w:hAnsi="Times New Roman"/>
                <w:sz w:val="20"/>
                <w:szCs w:val="20"/>
                <w:lang w:eastAsia="hu-HU"/>
              </w:rPr>
              <w:lastRenderedPageBreak/>
              <w:t>visszafizetésére vonatkozó szabályokat,</w:t>
            </w:r>
          </w:p>
        </w:tc>
        <w:tc>
          <w:tcPr>
            <w:tcW w:w="4555" w:type="dxa"/>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lastRenderedPageBreak/>
              <w:t>Jogszabályi kötelezettség teljesítése</w:t>
            </w:r>
          </w:p>
        </w:tc>
        <w:tc>
          <w:tcPr>
            <w:tcW w:w="4555" w:type="dxa"/>
          </w:tcPr>
          <w:p w:rsidR="00D926F8" w:rsidRPr="00B31364" w:rsidRDefault="00D926F8" w:rsidP="00423682">
            <w:pPr>
              <w:ind w:left="96"/>
              <w:rPr>
                <w:rFonts w:ascii="Times New Roman" w:hAnsi="Times New Roman"/>
                <w:sz w:val="20"/>
                <w:szCs w:val="20"/>
              </w:rPr>
            </w:pPr>
            <w:r w:rsidRPr="00B31364">
              <w:rPr>
                <w:rFonts w:ascii="Times New Roman" w:hAnsi="Times New Roman"/>
                <w:sz w:val="20"/>
                <w:szCs w:val="20"/>
              </w:rPr>
              <w:t>A szociális igazgatásról és szociális ellátásokról 1993. évi III. törvény 94/C.§ (3) (Együttműködési megállapodás)</w:t>
            </w:r>
          </w:p>
          <w:p w:rsidR="00D926F8" w:rsidRPr="00B31364" w:rsidRDefault="00D926F8" w:rsidP="00423682">
            <w:pPr>
              <w:ind w:left="96"/>
              <w:rPr>
                <w:rFonts w:ascii="Times New Roman" w:hAnsi="Times New Roman"/>
                <w:sz w:val="20"/>
                <w:szCs w:val="20"/>
              </w:rPr>
            </w:pPr>
          </w:p>
        </w:tc>
      </w:tr>
      <w:tr w:rsidR="00D926F8" w:rsidRPr="00B31364" w:rsidTr="00423682">
        <w:tc>
          <w:tcPr>
            <w:tcW w:w="4606" w:type="dxa"/>
          </w:tcPr>
          <w:p w:rsidR="00D926F8" w:rsidRPr="00B31364" w:rsidRDefault="00D926F8" w:rsidP="00D926F8">
            <w:pPr>
              <w:pStyle w:val="Listaszerbekezds"/>
              <w:numPr>
                <w:ilvl w:val="0"/>
                <w:numId w:val="24"/>
              </w:numPr>
              <w:rPr>
                <w:rFonts w:ascii="Times New Roman" w:hAnsi="Times New Roman"/>
                <w:sz w:val="20"/>
                <w:szCs w:val="20"/>
              </w:rPr>
            </w:pPr>
            <w:r w:rsidRPr="00B31364">
              <w:rPr>
                <w:rFonts w:ascii="Times New Roman" w:hAnsi="Times New Roman"/>
                <w:sz w:val="20"/>
                <w:szCs w:val="20"/>
              </w:rPr>
              <w:lastRenderedPageBreak/>
              <w:t xml:space="preserve">az ellátás megkezdésének és megszüntetésének </w:t>
            </w:r>
            <w:proofErr w:type="gramStart"/>
            <w:r w:rsidRPr="00B31364">
              <w:rPr>
                <w:rFonts w:ascii="Times New Roman" w:hAnsi="Times New Roman"/>
                <w:sz w:val="20"/>
                <w:szCs w:val="20"/>
              </w:rPr>
              <w:t>dátuma</w:t>
            </w:r>
            <w:proofErr w:type="gramEnd"/>
            <w:r w:rsidRPr="00B31364">
              <w:rPr>
                <w:rFonts w:ascii="Times New Roman" w:hAnsi="Times New Roman"/>
                <w:sz w:val="20"/>
                <w:szCs w:val="20"/>
              </w:rPr>
              <w:t>, az ellátás megszüntetésének módja, oka</w:t>
            </w:r>
          </w:p>
          <w:p w:rsidR="00D926F8" w:rsidRPr="00B31364" w:rsidRDefault="00D926F8" w:rsidP="00D926F8">
            <w:pPr>
              <w:pStyle w:val="Listaszerbekezds"/>
              <w:numPr>
                <w:ilvl w:val="0"/>
                <w:numId w:val="24"/>
              </w:numPr>
              <w:rPr>
                <w:rFonts w:ascii="Times New Roman" w:hAnsi="Times New Roman"/>
                <w:sz w:val="20"/>
                <w:szCs w:val="20"/>
              </w:rPr>
            </w:pPr>
            <w:r w:rsidRPr="00B31364">
              <w:rPr>
                <w:rFonts w:ascii="Times New Roman" w:hAnsi="Times New Roman"/>
                <w:sz w:val="20"/>
                <w:szCs w:val="20"/>
              </w:rPr>
              <w:t>a jogosultsági feltételekre és az azokban bekövetkezett változásokra vonatkozó adatok, különösen a szociális rászorultság fennállása, a rászorultságot megalapozó körülményekre vonatkozó adatok,</w:t>
            </w:r>
          </w:p>
        </w:tc>
        <w:tc>
          <w:tcPr>
            <w:tcW w:w="4555" w:type="dxa"/>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t>Nyilvántartási kötelezettség teljesítése, szolgáltatás biztosítása</w:t>
            </w:r>
          </w:p>
        </w:tc>
        <w:tc>
          <w:tcPr>
            <w:tcW w:w="4555" w:type="dxa"/>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t>a szociális igazgatásról és szociális ellátásokról 1993. évi III. törvény 20. § (4)</w:t>
            </w:r>
          </w:p>
        </w:tc>
      </w:tr>
      <w:tr w:rsidR="00D926F8" w:rsidRPr="00B31364" w:rsidTr="00423682">
        <w:tc>
          <w:tcPr>
            <w:tcW w:w="4606" w:type="dxa"/>
          </w:tcPr>
          <w:p w:rsidR="00D926F8" w:rsidRPr="00B31364" w:rsidRDefault="00D926F8" w:rsidP="00D926F8">
            <w:pPr>
              <w:pStyle w:val="Listaszerbekezds"/>
              <w:numPr>
                <w:ilvl w:val="0"/>
                <w:numId w:val="24"/>
              </w:numPr>
              <w:rPr>
                <w:rFonts w:ascii="Times New Roman" w:hAnsi="Times New Roman"/>
                <w:sz w:val="20"/>
                <w:szCs w:val="20"/>
              </w:rPr>
            </w:pPr>
            <w:proofErr w:type="gramStart"/>
            <w:r w:rsidRPr="00B31364">
              <w:rPr>
                <w:rFonts w:ascii="Times New Roman" w:hAnsi="Times New Roman"/>
                <w:sz w:val="20"/>
                <w:szCs w:val="20"/>
              </w:rPr>
              <w:t>Dokumentumok</w:t>
            </w:r>
            <w:proofErr w:type="gramEnd"/>
            <w:r w:rsidRPr="00B31364">
              <w:rPr>
                <w:rFonts w:ascii="Times New Roman" w:hAnsi="Times New Roman"/>
                <w:sz w:val="20"/>
                <w:szCs w:val="20"/>
              </w:rPr>
              <w:t xml:space="preserve"> másolatai</w:t>
            </w:r>
          </w:p>
        </w:tc>
        <w:tc>
          <w:tcPr>
            <w:tcW w:w="4555" w:type="dxa"/>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t xml:space="preserve">A felvett adatok helyességének igazolása, az </w:t>
            </w:r>
            <w:proofErr w:type="spellStart"/>
            <w:r w:rsidRPr="00B31364">
              <w:rPr>
                <w:rFonts w:ascii="Times New Roman" w:hAnsi="Times New Roman"/>
                <w:sz w:val="20"/>
                <w:szCs w:val="20"/>
              </w:rPr>
              <w:t>igénybevevő</w:t>
            </w:r>
            <w:proofErr w:type="spellEnd"/>
            <w:r w:rsidRPr="00B31364">
              <w:rPr>
                <w:rFonts w:ascii="Times New Roman" w:hAnsi="Times New Roman"/>
                <w:sz w:val="20"/>
                <w:szCs w:val="20"/>
              </w:rPr>
              <w:t xml:space="preserve"> hatékony segítése</w:t>
            </w:r>
          </w:p>
        </w:tc>
        <w:tc>
          <w:tcPr>
            <w:tcW w:w="4555" w:type="dxa"/>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t>Érintett hozzájárulása</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Érintett és adatkezelő jogos érdeke</w:t>
            </w:r>
          </w:p>
        </w:tc>
      </w:tr>
      <w:tr w:rsidR="00D926F8" w:rsidRPr="00B31364" w:rsidTr="00423682">
        <w:tc>
          <w:tcPr>
            <w:tcW w:w="4606" w:type="dxa"/>
          </w:tcPr>
          <w:p w:rsidR="00D926F8" w:rsidRPr="00B31364" w:rsidRDefault="00D926F8" w:rsidP="00D926F8">
            <w:pPr>
              <w:numPr>
                <w:ilvl w:val="0"/>
                <w:numId w:val="24"/>
              </w:numPr>
              <w:rPr>
                <w:rFonts w:ascii="Times New Roman" w:hAnsi="Times New Roman"/>
                <w:sz w:val="20"/>
                <w:szCs w:val="20"/>
              </w:rPr>
            </w:pPr>
            <w:r w:rsidRPr="00B31364">
              <w:rPr>
                <w:rFonts w:ascii="Times New Roman" w:hAnsi="Times New Roman"/>
                <w:sz w:val="20"/>
                <w:szCs w:val="20"/>
              </w:rPr>
              <w:t>Név (születési név):</w:t>
            </w:r>
          </w:p>
          <w:p w:rsidR="00D926F8" w:rsidRPr="00B31364" w:rsidRDefault="00D926F8" w:rsidP="00D926F8">
            <w:pPr>
              <w:numPr>
                <w:ilvl w:val="0"/>
                <w:numId w:val="24"/>
              </w:numPr>
              <w:rPr>
                <w:rFonts w:ascii="Times New Roman" w:hAnsi="Times New Roman"/>
                <w:sz w:val="20"/>
                <w:szCs w:val="20"/>
              </w:rPr>
            </w:pPr>
            <w:r w:rsidRPr="00B31364">
              <w:rPr>
                <w:rFonts w:ascii="Times New Roman" w:hAnsi="Times New Roman"/>
                <w:sz w:val="20"/>
                <w:szCs w:val="20"/>
              </w:rPr>
              <w:t>Születési hely, idő:</w:t>
            </w:r>
          </w:p>
          <w:p w:rsidR="00D926F8" w:rsidRPr="00B31364" w:rsidRDefault="00D926F8" w:rsidP="00D926F8">
            <w:pPr>
              <w:numPr>
                <w:ilvl w:val="0"/>
                <w:numId w:val="24"/>
              </w:numPr>
              <w:rPr>
                <w:rFonts w:ascii="Times New Roman" w:hAnsi="Times New Roman"/>
                <w:sz w:val="20"/>
                <w:szCs w:val="20"/>
              </w:rPr>
            </w:pPr>
            <w:r w:rsidRPr="00B31364">
              <w:rPr>
                <w:rFonts w:ascii="Times New Roman" w:hAnsi="Times New Roman"/>
                <w:sz w:val="20"/>
                <w:szCs w:val="20"/>
              </w:rPr>
              <w:t>Lakóhely:</w:t>
            </w:r>
          </w:p>
          <w:p w:rsidR="00D926F8" w:rsidRPr="00B31364" w:rsidRDefault="00D926F8" w:rsidP="00D926F8">
            <w:pPr>
              <w:numPr>
                <w:ilvl w:val="0"/>
                <w:numId w:val="24"/>
              </w:numPr>
              <w:rPr>
                <w:rFonts w:ascii="Times New Roman" w:hAnsi="Times New Roman"/>
                <w:sz w:val="20"/>
                <w:szCs w:val="20"/>
              </w:rPr>
            </w:pPr>
            <w:r w:rsidRPr="00B31364">
              <w:rPr>
                <w:rFonts w:ascii="Times New Roman" w:hAnsi="Times New Roman"/>
                <w:sz w:val="20"/>
                <w:szCs w:val="20"/>
              </w:rPr>
              <w:t>Társadalombiztosítási Azonosító Jel:</w:t>
            </w:r>
          </w:p>
          <w:p w:rsidR="00D926F8" w:rsidRPr="00B31364" w:rsidRDefault="00D926F8" w:rsidP="00D926F8">
            <w:pPr>
              <w:numPr>
                <w:ilvl w:val="0"/>
                <w:numId w:val="24"/>
              </w:numPr>
              <w:rPr>
                <w:rFonts w:ascii="Times New Roman" w:hAnsi="Times New Roman"/>
                <w:sz w:val="20"/>
                <w:szCs w:val="20"/>
              </w:rPr>
            </w:pPr>
            <w:proofErr w:type="gramStart"/>
            <w:r w:rsidRPr="00B31364">
              <w:rPr>
                <w:rFonts w:ascii="Times New Roman" w:hAnsi="Times New Roman"/>
                <w:sz w:val="20"/>
                <w:szCs w:val="20"/>
              </w:rPr>
              <w:t>krónikus</w:t>
            </w:r>
            <w:proofErr w:type="gramEnd"/>
            <w:r w:rsidRPr="00B31364">
              <w:rPr>
                <w:rFonts w:ascii="Times New Roman" w:hAnsi="Times New Roman"/>
                <w:sz w:val="20"/>
                <w:szCs w:val="20"/>
              </w:rPr>
              <w:t xml:space="preserve"> betegségek (kérjük, sorolja fel):</w:t>
            </w:r>
            <w:r w:rsidRPr="00B31364">
              <w:rPr>
                <w:rFonts w:ascii="Times New Roman" w:hAnsi="Times New Roman"/>
                <w:sz w:val="20"/>
                <w:szCs w:val="20"/>
              </w:rPr>
              <w:tab/>
            </w:r>
          </w:p>
          <w:p w:rsidR="00D926F8" w:rsidRPr="00B31364" w:rsidRDefault="00D926F8" w:rsidP="00D926F8">
            <w:pPr>
              <w:numPr>
                <w:ilvl w:val="0"/>
                <w:numId w:val="24"/>
              </w:numPr>
              <w:rPr>
                <w:rFonts w:ascii="Times New Roman" w:hAnsi="Times New Roman"/>
                <w:sz w:val="20"/>
                <w:szCs w:val="20"/>
              </w:rPr>
            </w:pPr>
            <w:r w:rsidRPr="00B31364">
              <w:rPr>
                <w:rFonts w:ascii="Times New Roman" w:hAnsi="Times New Roman"/>
                <w:sz w:val="20"/>
                <w:szCs w:val="20"/>
              </w:rPr>
              <w:t>fertőző betegségek (kérjük, sorolja fel):</w:t>
            </w:r>
            <w:r w:rsidRPr="00B31364">
              <w:rPr>
                <w:rFonts w:ascii="Times New Roman" w:hAnsi="Times New Roman"/>
                <w:sz w:val="20"/>
                <w:szCs w:val="20"/>
              </w:rPr>
              <w:tab/>
            </w:r>
          </w:p>
          <w:p w:rsidR="00D926F8" w:rsidRPr="00B31364" w:rsidRDefault="00D926F8" w:rsidP="00D926F8">
            <w:pPr>
              <w:numPr>
                <w:ilvl w:val="0"/>
                <w:numId w:val="24"/>
              </w:numPr>
              <w:rPr>
                <w:rFonts w:ascii="Times New Roman" w:hAnsi="Times New Roman"/>
                <w:sz w:val="20"/>
                <w:szCs w:val="20"/>
              </w:rPr>
            </w:pPr>
            <w:r w:rsidRPr="00B31364">
              <w:rPr>
                <w:rFonts w:ascii="Times New Roman" w:hAnsi="Times New Roman"/>
                <w:sz w:val="20"/>
                <w:szCs w:val="20"/>
              </w:rPr>
              <w:t>fogyatékosság (típusa és mértéke):</w:t>
            </w:r>
            <w:r w:rsidRPr="00B31364">
              <w:rPr>
                <w:rFonts w:ascii="Times New Roman" w:hAnsi="Times New Roman"/>
                <w:sz w:val="20"/>
                <w:szCs w:val="20"/>
              </w:rPr>
              <w:tab/>
            </w:r>
          </w:p>
          <w:p w:rsidR="00D926F8" w:rsidRPr="00B31364" w:rsidRDefault="00D926F8" w:rsidP="00D926F8">
            <w:pPr>
              <w:numPr>
                <w:ilvl w:val="0"/>
                <w:numId w:val="24"/>
              </w:numPr>
              <w:rPr>
                <w:rFonts w:ascii="Times New Roman" w:hAnsi="Times New Roman"/>
                <w:sz w:val="20"/>
                <w:szCs w:val="20"/>
              </w:rPr>
            </w:pPr>
            <w:r w:rsidRPr="00B31364">
              <w:rPr>
                <w:rFonts w:ascii="Times New Roman" w:hAnsi="Times New Roman"/>
                <w:sz w:val="20"/>
                <w:szCs w:val="20"/>
              </w:rPr>
              <w:t xml:space="preserve">egyéb megjegyzések, pl. </w:t>
            </w:r>
            <w:proofErr w:type="gramStart"/>
            <w:r w:rsidRPr="00B31364">
              <w:rPr>
                <w:rFonts w:ascii="Times New Roman" w:hAnsi="Times New Roman"/>
                <w:sz w:val="20"/>
                <w:szCs w:val="20"/>
              </w:rPr>
              <w:t>speciális</w:t>
            </w:r>
            <w:proofErr w:type="gramEnd"/>
            <w:r w:rsidRPr="00B31364">
              <w:rPr>
                <w:rFonts w:ascii="Times New Roman" w:hAnsi="Times New Roman"/>
                <w:sz w:val="20"/>
                <w:szCs w:val="20"/>
              </w:rPr>
              <w:t xml:space="preserve"> diéta szükségessége</w:t>
            </w:r>
          </w:p>
          <w:p w:rsidR="00D926F8" w:rsidRPr="00B31364" w:rsidRDefault="00D926F8" w:rsidP="00D926F8">
            <w:pPr>
              <w:numPr>
                <w:ilvl w:val="0"/>
                <w:numId w:val="24"/>
              </w:numPr>
              <w:rPr>
                <w:rFonts w:ascii="Times New Roman" w:hAnsi="Times New Roman"/>
                <w:sz w:val="20"/>
                <w:szCs w:val="20"/>
              </w:rPr>
            </w:pPr>
            <w:r w:rsidRPr="00B31364">
              <w:rPr>
                <w:rFonts w:ascii="Times New Roman" w:hAnsi="Times New Roman"/>
                <w:sz w:val="20"/>
                <w:szCs w:val="20"/>
              </w:rPr>
              <w:t>háziorvos neve, aláírása</w:t>
            </w:r>
          </w:p>
          <w:p w:rsidR="00D926F8" w:rsidRPr="00B31364" w:rsidRDefault="00D926F8" w:rsidP="00D926F8">
            <w:pPr>
              <w:numPr>
                <w:ilvl w:val="0"/>
                <w:numId w:val="24"/>
              </w:numPr>
              <w:rPr>
                <w:rFonts w:ascii="Times New Roman" w:hAnsi="Times New Roman"/>
                <w:sz w:val="20"/>
                <w:szCs w:val="20"/>
              </w:rPr>
            </w:pPr>
            <w:r w:rsidRPr="00B31364">
              <w:rPr>
                <w:rFonts w:ascii="Times New Roman" w:hAnsi="Times New Roman"/>
                <w:sz w:val="20"/>
                <w:szCs w:val="20"/>
              </w:rPr>
              <w:t>Név</w:t>
            </w:r>
          </w:p>
          <w:p w:rsidR="00D926F8" w:rsidRPr="00B31364" w:rsidRDefault="00D926F8" w:rsidP="00D926F8">
            <w:pPr>
              <w:numPr>
                <w:ilvl w:val="0"/>
                <w:numId w:val="24"/>
              </w:numPr>
              <w:rPr>
                <w:rFonts w:ascii="Times New Roman" w:hAnsi="Times New Roman"/>
                <w:sz w:val="20"/>
                <w:szCs w:val="20"/>
              </w:rPr>
            </w:pPr>
            <w:r w:rsidRPr="00B31364">
              <w:rPr>
                <w:rFonts w:ascii="Times New Roman" w:hAnsi="Times New Roman"/>
                <w:sz w:val="20"/>
                <w:szCs w:val="20"/>
              </w:rPr>
              <w:t>Születési név</w:t>
            </w:r>
          </w:p>
          <w:p w:rsidR="00D926F8" w:rsidRPr="00B31364" w:rsidRDefault="00D926F8" w:rsidP="00D926F8">
            <w:pPr>
              <w:numPr>
                <w:ilvl w:val="0"/>
                <w:numId w:val="24"/>
              </w:numPr>
              <w:rPr>
                <w:rFonts w:ascii="Times New Roman" w:hAnsi="Times New Roman"/>
                <w:sz w:val="20"/>
                <w:szCs w:val="20"/>
              </w:rPr>
            </w:pPr>
            <w:r w:rsidRPr="00B31364">
              <w:rPr>
                <w:rFonts w:ascii="Times New Roman" w:hAnsi="Times New Roman"/>
                <w:sz w:val="20"/>
                <w:szCs w:val="20"/>
              </w:rPr>
              <w:t>Anyja neve</w:t>
            </w:r>
          </w:p>
          <w:p w:rsidR="00D926F8" w:rsidRPr="00B31364" w:rsidRDefault="00D926F8" w:rsidP="00D926F8">
            <w:pPr>
              <w:numPr>
                <w:ilvl w:val="0"/>
                <w:numId w:val="24"/>
              </w:numPr>
              <w:rPr>
                <w:rFonts w:ascii="Times New Roman" w:hAnsi="Times New Roman"/>
                <w:sz w:val="20"/>
                <w:szCs w:val="20"/>
              </w:rPr>
            </w:pPr>
            <w:r w:rsidRPr="00B31364">
              <w:rPr>
                <w:rFonts w:ascii="Times New Roman" w:hAnsi="Times New Roman"/>
                <w:sz w:val="20"/>
                <w:szCs w:val="20"/>
              </w:rPr>
              <w:t>Születési hely, idő</w:t>
            </w:r>
          </w:p>
          <w:p w:rsidR="00D926F8" w:rsidRPr="00B31364" w:rsidRDefault="00D926F8" w:rsidP="00D926F8">
            <w:pPr>
              <w:numPr>
                <w:ilvl w:val="0"/>
                <w:numId w:val="24"/>
              </w:numPr>
              <w:rPr>
                <w:rFonts w:ascii="Times New Roman" w:hAnsi="Times New Roman"/>
                <w:sz w:val="20"/>
                <w:szCs w:val="20"/>
              </w:rPr>
            </w:pPr>
            <w:r w:rsidRPr="00B31364">
              <w:rPr>
                <w:rFonts w:ascii="Times New Roman" w:hAnsi="Times New Roman"/>
                <w:sz w:val="20"/>
                <w:szCs w:val="20"/>
              </w:rPr>
              <w:t>Lakóhely</w:t>
            </w:r>
          </w:p>
          <w:p w:rsidR="00D926F8" w:rsidRPr="00B31364" w:rsidRDefault="00D926F8" w:rsidP="00D926F8">
            <w:pPr>
              <w:numPr>
                <w:ilvl w:val="0"/>
                <w:numId w:val="24"/>
              </w:numPr>
              <w:rPr>
                <w:rFonts w:ascii="Times New Roman" w:hAnsi="Times New Roman"/>
                <w:sz w:val="20"/>
                <w:szCs w:val="20"/>
              </w:rPr>
            </w:pPr>
            <w:r w:rsidRPr="00B31364">
              <w:rPr>
                <w:rFonts w:ascii="Times New Roman" w:hAnsi="Times New Roman"/>
                <w:sz w:val="20"/>
                <w:szCs w:val="20"/>
              </w:rPr>
              <w:t>Tartózkodási hely</w:t>
            </w:r>
          </w:p>
          <w:p w:rsidR="00D926F8" w:rsidRPr="00B31364" w:rsidRDefault="00D926F8" w:rsidP="00D926F8">
            <w:pPr>
              <w:numPr>
                <w:ilvl w:val="0"/>
                <w:numId w:val="24"/>
              </w:numPr>
              <w:rPr>
                <w:rFonts w:ascii="Times New Roman" w:hAnsi="Times New Roman"/>
                <w:sz w:val="20"/>
                <w:szCs w:val="20"/>
              </w:rPr>
            </w:pPr>
            <w:r w:rsidRPr="00B31364">
              <w:rPr>
                <w:rFonts w:ascii="Times New Roman" w:hAnsi="Times New Roman"/>
                <w:sz w:val="20"/>
                <w:szCs w:val="20"/>
              </w:rPr>
              <w:t>aláírás</w:t>
            </w:r>
          </w:p>
        </w:tc>
        <w:tc>
          <w:tcPr>
            <w:tcW w:w="4555" w:type="dxa"/>
          </w:tcPr>
          <w:p w:rsidR="00D926F8" w:rsidRPr="00B31364" w:rsidRDefault="00D926F8" w:rsidP="00423682">
            <w:pPr>
              <w:rPr>
                <w:rFonts w:ascii="Times New Roman" w:hAnsi="Times New Roman"/>
                <w:sz w:val="20"/>
                <w:szCs w:val="20"/>
              </w:rPr>
            </w:pPr>
          </w:p>
        </w:tc>
        <w:tc>
          <w:tcPr>
            <w:tcW w:w="4555" w:type="dxa"/>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t xml:space="preserve">a személyes gondoskodást nyújtó szociális ellátások igénybevételéről szóló 9/1999. (XI. 24.) </w:t>
            </w:r>
            <w:proofErr w:type="spellStart"/>
            <w:r w:rsidRPr="00B31364">
              <w:rPr>
                <w:rFonts w:ascii="Times New Roman" w:hAnsi="Times New Roman"/>
                <w:sz w:val="20"/>
                <w:szCs w:val="20"/>
              </w:rPr>
              <w:t>SzCsM</w:t>
            </w:r>
            <w:proofErr w:type="spellEnd"/>
            <w:r w:rsidRPr="00B31364">
              <w:rPr>
                <w:rFonts w:ascii="Times New Roman" w:hAnsi="Times New Roman"/>
                <w:sz w:val="20"/>
                <w:szCs w:val="20"/>
              </w:rPr>
              <w:t xml:space="preserve"> rendelet 1. számú melléklet</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az érintett létfontosságú érdeke</w:t>
            </w:r>
          </w:p>
        </w:tc>
      </w:tr>
      <w:tr w:rsidR="00D926F8" w:rsidRPr="00B31364" w:rsidTr="00423682">
        <w:tc>
          <w:tcPr>
            <w:tcW w:w="4606" w:type="dxa"/>
          </w:tcPr>
          <w:p w:rsidR="00D926F8" w:rsidRPr="00B31364" w:rsidRDefault="00D926F8" w:rsidP="00D926F8">
            <w:pPr>
              <w:numPr>
                <w:ilvl w:val="0"/>
                <w:numId w:val="24"/>
              </w:numPr>
              <w:rPr>
                <w:rFonts w:ascii="Times New Roman" w:hAnsi="Times New Roman"/>
                <w:sz w:val="20"/>
                <w:szCs w:val="20"/>
              </w:rPr>
            </w:pPr>
            <w:r w:rsidRPr="00B31364">
              <w:rPr>
                <w:rFonts w:ascii="Times New Roman" w:hAnsi="Times New Roman"/>
                <w:sz w:val="20"/>
                <w:szCs w:val="20"/>
              </w:rPr>
              <w:t>Telefonszám</w:t>
            </w:r>
          </w:p>
        </w:tc>
        <w:tc>
          <w:tcPr>
            <w:tcW w:w="4555" w:type="dxa"/>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t>Kapcsolattartás</w:t>
            </w:r>
          </w:p>
        </w:tc>
        <w:tc>
          <w:tcPr>
            <w:tcW w:w="4555" w:type="dxa"/>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t>Hozzájárulás</w:t>
            </w:r>
          </w:p>
        </w:tc>
      </w:tr>
      <w:tr w:rsidR="00D926F8" w:rsidRPr="00B31364" w:rsidTr="00423682">
        <w:tc>
          <w:tcPr>
            <w:tcW w:w="4606" w:type="dxa"/>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t>Adatok felvétele és a forrása</w:t>
            </w:r>
          </w:p>
        </w:tc>
        <w:tc>
          <w:tcPr>
            <w:tcW w:w="9110" w:type="dxa"/>
            <w:gridSpan w:val="2"/>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t xml:space="preserve">Az érintett kérelme, az </w:t>
            </w:r>
            <w:proofErr w:type="spellStart"/>
            <w:r w:rsidRPr="00B31364">
              <w:rPr>
                <w:rFonts w:ascii="Times New Roman" w:hAnsi="Times New Roman"/>
                <w:sz w:val="20"/>
                <w:szCs w:val="20"/>
              </w:rPr>
              <w:t>érintettel</w:t>
            </w:r>
            <w:proofErr w:type="spellEnd"/>
            <w:r w:rsidRPr="00B31364">
              <w:rPr>
                <w:rFonts w:ascii="Times New Roman" w:hAnsi="Times New Roman"/>
                <w:sz w:val="20"/>
                <w:szCs w:val="20"/>
              </w:rPr>
              <w:t xml:space="preserve"> kötött megállapodás, orvosi igazolás, jövedelem igazolása</w:t>
            </w:r>
          </w:p>
        </w:tc>
      </w:tr>
      <w:tr w:rsidR="00D926F8" w:rsidRPr="00B31364" w:rsidTr="00423682">
        <w:tc>
          <w:tcPr>
            <w:tcW w:w="4606" w:type="dxa"/>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t>Az adatkezelés időtartama</w:t>
            </w:r>
          </w:p>
        </w:tc>
        <w:tc>
          <w:tcPr>
            <w:tcW w:w="9110" w:type="dxa"/>
            <w:gridSpan w:val="2"/>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t>Törölni kell az adatokat, ha az ellátásra vonatkozó igény a teljesítését megelőzően megszűnik.</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 xml:space="preserve">A szociális ellátásra való jogosultság megszűnésétől számított öt év elteltével </w:t>
            </w:r>
            <w:proofErr w:type="spellStart"/>
            <w:r w:rsidRPr="00B31364">
              <w:rPr>
                <w:rFonts w:ascii="Times New Roman" w:hAnsi="Times New Roman"/>
                <w:sz w:val="20"/>
                <w:szCs w:val="20"/>
              </w:rPr>
              <w:t>törlendőek</w:t>
            </w:r>
            <w:proofErr w:type="spellEnd"/>
            <w:r w:rsidRPr="00B31364">
              <w:rPr>
                <w:rFonts w:ascii="Times New Roman" w:hAnsi="Times New Roman"/>
                <w:sz w:val="20"/>
                <w:szCs w:val="20"/>
              </w:rPr>
              <w:t xml:space="preserve"> az adatok 1993. évi III. tv. 23.§ (1)</w:t>
            </w:r>
          </w:p>
        </w:tc>
      </w:tr>
      <w:tr w:rsidR="00D926F8" w:rsidRPr="00B31364" w:rsidTr="00423682">
        <w:tc>
          <w:tcPr>
            <w:tcW w:w="4606" w:type="dxa"/>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t>Az adatkezelés technikai jellege</w:t>
            </w:r>
          </w:p>
        </w:tc>
        <w:tc>
          <w:tcPr>
            <w:tcW w:w="9110" w:type="dxa"/>
            <w:gridSpan w:val="2"/>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t>papír alapon és elektronikusan</w:t>
            </w:r>
          </w:p>
        </w:tc>
      </w:tr>
      <w:tr w:rsidR="00D926F8" w:rsidRPr="00B31364" w:rsidTr="00423682">
        <w:tc>
          <w:tcPr>
            <w:tcW w:w="4606" w:type="dxa"/>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t>Az adatok őrzése, tárolása</w:t>
            </w:r>
          </w:p>
        </w:tc>
        <w:tc>
          <w:tcPr>
            <w:tcW w:w="9110" w:type="dxa"/>
            <w:gridSpan w:val="2"/>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t>Borostyán Idősek Klubja</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Napsugár Idősek Klubja</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Árvácska Idősek Klubja</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Platán Idősek Klubja</w:t>
            </w:r>
          </w:p>
          <w:p w:rsidR="00D926F8" w:rsidRPr="00B31364" w:rsidRDefault="00D926F8" w:rsidP="00423682">
            <w:pPr>
              <w:rPr>
                <w:rFonts w:ascii="Times New Roman" w:hAnsi="Times New Roman"/>
                <w:color w:val="FF0000"/>
                <w:sz w:val="20"/>
                <w:szCs w:val="20"/>
              </w:rPr>
            </w:pPr>
            <w:r w:rsidRPr="00B31364">
              <w:rPr>
                <w:rFonts w:ascii="Times New Roman" w:hAnsi="Times New Roman"/>
                <w:sz w:val="20"/>
                <w:szCs w:val="20"/>
              </w:rPr>
              <w:t>Szerető Kezek Idősek Klubja</w:t>
            </w:r>
          </w:p>
        </w:tc>
      </w:tr>
      <w:tr w:rsidR="00D926F8" w:rsidRPr="00B31364" w:rsidTr="00423682">
        <w:tc>
          <w:tcPr>
            <w:tcW w:w="4606" w:type="dxa"/>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t>Az adatokhoz fizikailag hozzáférhet</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(megtekintheti)</w:t>
            </w:r>
          </w:p>
        </w:tc>
        <w:tc>
          <w:tcPr>
            <w:tcW w:w="9110" w:type="dxa"/>
            <w:gridSpan w:val="2"/>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t>Intézményvezető, gondozó, terápiás munkatárs</w:t>
            </w:r>
          </w:p>
        </w:tc>
      </w:tr>
      <w:tr w:rsidR="00D926F8" w:rsidRPr="00B31364" w:rsidTr="00423682">
        <w:tc>
          <w:tcPr>
            <w:tcW w:w="4606" w:type="dxa"/>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t>Adatokat megismerheti</w:t>
            </w:r>
          </w:p>
        </w:tc>
        <w:tc>
          <w:tcPr>
            <w:tcW w:w="9110" w:type="dxa"/>
            <w:gridSpan w:val="2"/>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t>- A szociális igazgatásról és szociális ellátásokról szóló 1993. évi III. törvény 21.§-a szerint a fenti adat csak az adatigénylésre jogosult szervnek és a jogosultságot megállapító szociális hatáskört gyakorló szervnek szolgáltatható</w:t>
            </w:r>
          </w:p>
          <w:p w:rsidR="00D926F8" w:rsidRPr="00B31364" w:rsidRDefault="00D926F8" w:rsidP="00423682">
            <w:pPr>
              <w:rPr>
                <w:rFonts w:ascii="Times New Roman" w:hAnsi="Times New Roman"/>
                <w:b/>
                <w:sz w:val="20"/>
                <w:szCs w:val="20"/>
              </w:rPr>
            </w:pPr>
            <w:r w:rsidRPr="00B31364">
              <w:rPr>
                <w:rFonts w:ascii="Times New Roman" w:hAnsi="Times New Roman"/>
                <w:sz w:val="20"/>
                <w:szCs w:val="20"/>
              </w:rPr>
              <w:t>- érintett (Szt. 22.§)</w:t>
            </w:r>
          </w:p>
        </w:tc>
      </w:tr>
      <w:tr w:rsidR="00D926F8" w:rsidRPr="00B31364" w:rsidTr="00423682">
        <w:tc>
          <w:tcPr>
            <w:tcW w:w="4606" w:type="dxa"/>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t>Adatok továbbítása 1</w:t>
            </w:r>
          </w:p>
        </w:tc>
        <w:tc>
          <w:tcPr>
            <w:tcW w:w="9110" w:type="dxa"/>
            <w:gridSpan w:val="2"/>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sz w:val="20"/>
                <w:szCs w:val="20"/>
              </w:rPr>
            </w:pPr>
          </w:p>
        </w:tc>
      </w:tr>
      <w:tr w:rsidR="00D926F8" w:rsidRPr="00B31364" w:rsidTr="00423682">
        <w:tc>
          <w:tcPr>
            <w:tcW w:w="4606" w:type="dxa"/>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lastRenderedPageBreak/>
              <w:t>A továbbított adatok fajtái</w:t>
            </w:r>
          </w:p>
        </w:tc>
        <w:tc>
          <w:tcPr>
            <w:tcW w:w="9110" w:type="dxa"/>
            <w:gridSpan w:val="2"/>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t>- a kérelmező természetes személyazonosító adatai és Társadalombiztosítási Azonosító Jele,</w:t>
            </w:r>
          </w:p>
          <w:p w:rsidR="00D926F8" w:rsidRPr="00B31364" w:rsidRDefault="00D926F8" w:rsidP="00423682">
            <w:pPr>
              <w:rPr>
                <w:rFonts w:ascii="Times New Roman" w:hAnsi="Times New Roman"/>
                <w:sz w:val="20"/>
                <w:szCs w:val="20"/>
              </w:rPr>
            </w:pPr>
            <w:proofErr w:type="gramStart"/>
            <w:r w:rsidRPr="00B31364">
              <w:rPr>
                <w:rFonts w:ascii="Times New Roman" w:hAnsi="Times New Roman"/>
                <w:sz w:val="20"/>
                <w:szCs w:val="20"/>
              </w:rPr>
              <w:t>-  a</w:t>
            </w:r>
            <w:proofErr w:type="gramEnd"/>
            <w:r w:rsidRPr="00B31364">
              <w:rPr>
                <w:rFonts w:ascii="Times New Roman" w:hAnsi="Times New Roman"/>
                <w:sz w:val="20"/>
                <w:szCs w:val="20"/>
              </w:rPr>
              <w:t xml:space="preserve"> kérelmező lakó- és tartózkodási helye</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 a kérelmező állampolgársága, bevándorolt, letelepedett vagy menekült, hontalan jogállása, a szabad mozgás és tartózkodás jogára vonatkozó adat,</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 személyes gondoskodást nyújtó alapszolgáltatás vagy szakosított ellátás típusát, igénybevételének és megszűnésének időpontját</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 a megállapított gondozási szükségletre és az ellátott számára nyújtott szolgáltatás tartalmára vonatkozó adatokat.</w:t>
            </w:r>
          </w:p>
        </w:tc>
      </w:tr>
      <w:tr w:rsidR="00D926F8" w:rsidRPr="00B31364" w:rsidTr="00423682">
        <w:tc>
          <w:tcPr>
            <w:tcW w:w="4606" w:type="dxa"/>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t>A továbbítás címzettje</w:t>
            </w:r>
          </w:p>
        </w:tc>
        <w:tc>
          <w:tcPr>
            <w:tcW w:w="9110" w:type="dxa"/>
            <w:gridSpan w:val="2"/>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t xml:space="preserve">a fenntartó </w:t>
            </w:r>
            <w:r w:rsidRPr="00402617">
              <w:rPr>
                <w:rFonts w:ascii="Times New Roman" w:hAnsi="Times New Roman"/>
                <w:sz w:val="20"/>
                <w:szCs w:val="20"/>
              </w:rPr>
              <w:t xml:space="preserve">Budapest Főváros II. Kerületi Önkormányzat </w:t>
            </w:r>
            <w:r w:rsidRPr="00B31364">
              <w:rPr>
                <w:rFonts w:ascii="Times New Roman" w:hAnsi="Times New Roman"/>
                <w:sz w:val="20"/>
                <w:szCs w:val="20"/>
              </w:rPr>
              <w:t>és Magyar Államkincstár</w:t>
            </w:r>
          </w:p>
        </w:tc>
      </w:tr>
      <w:tr w:rsidR="00D926F8" w:rsidRPr="00B31364" w:rsidTr="00423682">
        <w:tc>
          <w:tcPr>
            <w:tcW w:w="4606" w:type="dxa"/>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t>A továbbítás célja</w:t>
            </w:r>
          </w:p>
        </w:tc>
        <w:tc>
          <w:tcPr>
            <w:tcW w:w="9110" w:type="dxa"/>
            <w:gridSpan w:val="2"/>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t xml:space="preserve">A szociális igazgatásról és szociális </w:t>
            </w:r>
            <w:proofErr w:type="gramStart"/>
            <w:r w:rsidRPr="00B31364">
              <w:rPr>
                <w:rFonts w:ascii="Times New Roman" w:hAnsi="Times New Roman"/>
                <w:sz w:val="20"/>
                <w:szCs w:val="20"/>
              </w:rPr>
              <w:t>ellátásokról  szóló</w:t>
            </w:r>
            <w:proofErr w:type="gramEnd"/>
            <w:r w:rsidRPr="00B31364">
              <w:rPr>
                <w:rFonts w:ascii="Times New Roman" w:hAnsi="Times New Roman"/>
                <w:sz w:val="20"/>
                <w:szCs w:val="20"/>
              </w:rPr>
              <w:t xml:space="preserve"> 1993. évi III. törvény 20/C.§ szerinti nyilvántartás vezetése</w:t>
            </w:r>
          </w:p>
        </w:tc>
      </w:tr>
      <w:tr w:rsidR="00D926F8" w:rsidRPr="00B31364" w:rsidTr="00423682">
        <w:tc>
          <w:tcPr>
            <w:tcW w:w="4606" w:type="dxa"/>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t>A továbbítás jogalapja</w:t>
            </w:r>
          </w:p>
        </w:tc>
        <w:tc>
          <w:tcPr>
            <w:tcW w:w="9110" w:type="dxa"/>
            <w:gridSpan w:val="2"/>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t xml:space="preserve">A szociális, gyermekjóléti és gyermekvédelmi </w:t>
            </w:r>
            <w:proofErr w:type="spellStart"/>
            <w:r w:rsidRPr="00B31364">
              <w:rPr>
                <w:rFonts w:ascii="Times New Roman" w:hAnsi="Times New Roman"/>
                <w:sz w:val="20"/>
                <w:szCs w:val="20"/>
              </w:rPr>
              <w:t>igénybevevői</w:t>
            </w:r>
            <w:proofErr w:type="spellEnd"/>
            <w:r w:rsidRPr="00B31364">
              <w:rPr>
                <w:rFonts w:ascii="Times New Roman" w:hAnsi="Times New Roman"/>
                <w:sz w:val="20"/>
                <w:szCs w:val="20"/>
              </w:rPr>
              <w:t xml:space="preserve"> nyilvántartásról és az országos jelentési rendszerről szóló 415/2015. (XII. 23.) Korm. rendelet</w:t>
            </w:r>
          </w:p>
        </w:tc>
      </w:tr>
      <w:tr w:rsidR="00D926F8" w:rsidRPr="00B31364" w:rsidTr="00423682">
        <w:tc>
          <w:tcPr>
            <w:tcW w:w="4606" w:type="dxa"/>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t>Adatok továbbítása 2</w:t>
            </w:r>
          </w:p>
        </w:tc>
        <w:tc>
          <w:tcPr>
            <w:tcW w:w="9110" w:type="dxa"/>
            <w:gridSpan w:val="2"/>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sz w:val="20"/>
                <w:szCs w:val="20"/>
              </w:rPr>
            </w:pPr>
          </w:p>
        </w:tc>
      </w:tr>
      <w:tr w:rsidR="00D926F8" w:rsidRPr="00B31364" w:rsidTr="00423682">
        <w:tc>
          <w:tcPr>
            <w:tcW w:w="4606" w:type="dxa"/>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t>A továbbított adatok fajtái</w:t>
            </w:r>
          </w:p>
        </w:tc>
        <w:tc>
          <w:tcPr>
            <w:tcW w:w="9110" w:type="dxa"/>
            <w:gridSpan w:val="2"/>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t>TAJ szám</w:t>
            </w:r>
          </w:p>
        </w:tc>
      </w:tr>
      <w:tr w:rsidR="00D926F8" w:rsidRPr="00B31364" w:rsidTr="00423682">
        <w:tc>
          <w:tcPr>
            <w:tcW w:w="4606" w:type="dxa"/>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t>A továbbítás címzettje</w:t>
            </w:r>
          </w:p>
        </w:tc>
        <w:tc>
          <w:tcPr>
            <w:tcW w:w="9110" w:type="dxa"/>
            <w:gridSpan w:val="2"/>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t xml:space="preserve">a fenntartó </w:t>
            </w:r>
            <w:r w:rsidRPr="00402617">
              <w:rPr>
                <w:rFonts w:ascii="Times New Roman" w:hAnsi="Times New Roman"/>
                <w:sz w:val="20"/>
                <w:szCs w:val="20"/>
              </w:rPr>
              <w:t xml:space="preserve">Budapest Főváros II. Kerületi Önkormányzat </w:t>
            </w:r>
            <w:r w:rsidRPr="00B31364">
              <w:rPr>
                <w:rFonts w:ascii="Times New Roman" w:hAnsi="Times New Roman"/>
                <w:sz w:val="20"/>
                <w:szCs w:val="20"/>
              </w:rPr>
              <w:t>és Magyar Államkincstár</w:t>
            </w:r>
          </w:p>
        </w:tc>
      </w:tr>
      <w:tr w:rsidR="00D926F8" w:rsidRPr="00B31364" w:rsidTr="00423682">
        <w:tc>
          <w:tcPr>
            <w:tcW w:w="4606" w:type="dxa"/>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t>A továbbítás célja</w:t>
            </w:r>
          </w:p>
        </w:tc>
        <w:tc>
          <w:tcPr>
            <w:tcW w:w="9110" w:type="dxa"/>
            <w:gridSpan w:val="2"/>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t xml:space="preserve">A kincstár a kapott adatokat összeveti a 20/C. § szerinti nyilvántartás adataival, és azokból - az esetleges átfedések kiszűrésével - engedélyesenként, területileg és országosan kiszámolja az egyes szolgáltatásokra várakozó személyek számát, majd a Társadalombiztosítási Azonosító Jeleket haladéktalanul </w:t>
            </w:r>
            <w:proofErr w:type="spellStart"/>
            <w:r w:rsidRPr="00B31364">
              <w:rPr>
                <w:rFonts w:ascii="Times New Roman" w:hAnsi="Times New Roman"/>
                <w:sz w:val="20"/>
                <w:szCs w:val="20"/>
              </w:rPr>
              <w:t>törli</w:t>
            </w:r>
            <w:proofErr w:type="spellEnd"/>
            <w:r w:rsidRPr="00B31364">
              <w:rPr>
                <w:rFonts w:ascii="Times New Roman" w:hAnsi="Times New Roman"/>
                <w:sz w:val="20"/>
                <w:szCs w:val="20"/>
              </w:rPr>
              <w:t>.</w:t>
            </w:r>
          </w:p>
        </w:tc>
      </w:tr>
      <w:tr w:rsidR="00D926F8" w:rsidRPr="00B31364" w:rsidTr="00423682">
        <w:tc>
          <w:tcPr>
            <w:tcW w:w="4606" w:type="dxa"/>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t>A továbbítás jogalapja</w:t>
            </w:r>
          </w:p>
        </w:tc>
        <w:tc>
          <w:tcPr>
            <w:tcW w:w="9110" w:type="dxa"/>
            <w:gridSpan w:val="2"/>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t>A szociális igazgatásról és szociális ellátásokról szóló 1993. évi III. törvény 20. § (2a)</w:t>
            </w:r>
          </w:p>
        </w:tc>
      </w:tr>
      <w:tr w:rsidR="00D926F8" w:rsidRPr="00B31364" w:rsidTr="00423682">
        <w:tc>
          <w:tcPr>
            <w:tcW w:w="4606" w:type="dxa"/>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t>Adatok továbbítása 3</w:t>
            </w:r>
          </w:p>
        </w:tc>
        <w:tc>
          <w:tcPr>
            <w:tcW w:w="9110" w:type="dxa"/>
            <w:gridSpan w:val="2"/>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sz w:val="20"/>
                <w:szCs w:val="20"/>
              </w:rPr>
            </w:pPr>
          </w:p>
        </w:tc>
      </w:tr>
      <w:tr w:rsidR="00D926F8" w:rsidRPr="00B31364" w:rsidTr="00423682">
        <w:tc>
          <w:tcPr>
            <w:tcW w:w="4606" w:type="dxa"/>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t>A továbbított adatok fajtái</w:t>
            </w:r>
          </w:p>
        </w:tc>
        <w:tc>
          <w:tcPr>
            <w:tcW w:w="9110" w:type="dxa"/>
            <w:gridSpan w:val="2"/>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t>térítési díj felülvizsgálata iránti kérelem adatai</w:t>
            </w:r>
          </w:p>
        </w:tc>
      </w:tr>
      <w:tr w:rsidR="00D926F8" w:rsidRPr="00B31364" w:rsidTr="00423682">
        <w:tc>
          <w:tcPr>
            <w:tcW w:w="4606" w:type="dxa"/>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t>A továbbítás címzettje</w:t>
            </w:r>
          </w:p>
        </w:tc>
        <w:tc>
          <w:tcPr>
            <w:tcW w:w="9110" w:type="dxa"/>
            <w:gridSpan w:val="2"/>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sz w:val="20"/>
                <w:szCs w:val="20"/>
              </w:rPr>
            </w:pPr>
            <w:r w:rsidRPr="00402617">
              <w:rPr>
                <w:rFonts w:ascii="Times New Roman" w:hAnsi="Times New Roman"/>
                <w:sz w:val="20"/>
                <w:szCs w:val="20"/>
              </w:rPr>
              <w:t>Budapest Főváros II. Kerületi Önkormányzat</w:t>
            </w:r>
          </w:p>
        </w:tc>
      </w:tr>
      <w:tr w:rsidR="00D926F8" w:rsidRPr="00B31364" w:rsidTr="00423682">
        <w:tc>
          <w:tcPr>
            <w:tcW w:w="4606" w:type="dxa"/>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t>A továbbítás célja</w:t>
            </w:r>
          </w:p>
        </w:tc>
        <w:tc>
          <w:tcPr>
            <w:tcW w:w="9110" w:type="dxa"/>
            <w:gridSpan w:val="2"/>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t>jogorvoslati jog gyakorlásának elősegítése</w:t>
            </w:r>
          </w:p>
        </w:tc>
      </w:tr>
      <w:tr w:rsidR="00D926F8" w:rsidRPr="00B31364" w:rsidTr="00423682">
        <w:tc>
          <w:tcPr>
            <w:tcW w:w="4606" w:type="dxa"/>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t>A továbbítás jogalapja</w:t>
            </w:r>
          </w:p>
        </w:tc>
        <w:tc>
          <w:tcPr>
            <w:tcW w:w="9110" w:type="dxa"/>
            <w:gridSpan w:val="2"/>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sz w:val="20"/>
                <w:szCs w:val="20"/>
              </w:rPr>
            </w:pPr>
            <w:r w:rsidRPr="00AD73F4">
              <w:rPr>
                <w:rFonts w:ascii="Times New Roman" w:hAnsi="Times New Roman"/>
                <w:sz w:val="20"/>
                <w:szCs w:val="20"/>
              </w:rPr>
              <w:t>Budapest Főváros II. Kerületi Önkormányzat Képviselő-testületének 3/2015. (II.27.) önkormányzati rendelete a szociális igazgatásról és egyes szociális és gyermekjóléti ellátásokról</w:t>
            </w:r>
          </w:p>
        </w:tc>
      </w:tr>
      <w:tr w:rsidR="00D926F8" w:rsidRPr="00B31364" w:rsidTr="00423682">
        <w:tc>
          <w:tcPr>
            <w:tcW w:w="4606" w:type="dxa"/>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t>Adatok továbbítása 4</w:t>
            </w:r>
          </w:p>
        </w:tc>
        <w:tc>
          <w:tcPr>
            <w:tcW w:w="9110" w:type="dxa"/>
            <w:gridSpan w:val="2"/>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sz w:val="20"/>
                <w:szCs w:val="20"/>
              </w:rPr>
            </w:pPr>
          </w:p>
        </w:tc>
      </w:tr>
      <w:tr w:rsidR="00D926F8" w:rsidRPr="00B31364" w:rsidTr="00423682">
        <w:tc>
          <w:tcPr>
            <w:tcW w:w="4606" w:type="dxa"/>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t>A továbbított adatok fajtái</w:t>
            </w:r>
          </w:p>
        </w:tc>
        <w:tc>
          <w:tcPr>
            <w:tcW w:w="9110" w:type="dxa"/>
            <w:gridSpan w:val="2"/>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t>gondozási szükséglet vizsgálatának adattartalma</w:t>
            </w:r>
          </w:p>
        </w:tc>
      </w:tr>
      <w:tr w:rsidR="00D926F8" w:rsidRPr="00B31364" w:rsidTr="00423682">
        <w:tc>
          <w:tcPr>
            <w:tcW w:w="4606" w:type="dxa"/>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t>A továbbítás címzettje</w:t>
            </w:r>
          </w:p>
        </w:tc>
        <w:tc>
          <w:tcPr>
            <w:tcW w:w="9110" w:type="dxa"/>
            <w:gridSpan w:val="2"/>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t>a működést engedélyező szerv</w:t>
            </w:r>
          </w:p>
        </w:tc>
      </w:tr>
      <w:tr w:rsidR="00D926F8" w:rsidRPr="00B31364" w:rsidTr="00423682">
        <w:tc>
          <w:tcPr>
            <w:tcW w:w="4606" w:type="dxa"/>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t>A továbbítás célja</w:t>
            </w:r>
          </w:p>
        </w:tc>
        <w:tc>
          <w:tcPr>
            <w:tcW w:w="9110" w:type="dxa"/>
            <w:gridSpan w:val="2"/>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t>jogszabályi kötelezettség teljesítése</w:t>
            </w:r>
          </w:p>
        </w:tc>
      </w:tr>
      <w:tr w:rsidR="00D926F8" w:rsidRPr="00B31364" w:rsidTr="00423682">
        <w:tc>
          <w:tcPr>
            <w:tcW w:w="4606" w:type="dxa"/>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t>A továbbítás jogalapja</w:t>
            </w:r>
          </w:p>
        </w:tc>
        <w:tc>
          <w:tcPr>
            <w:tcW w:w="9110" w:type="dxa"/>
            <w:gridSpan w:val="2"/>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t>A szociális igazgatásról és szociális ellátásokról szóló 1993. évi III. törvény 63. § (5)</w:t>
            </w:r>
          </w:p>
        </w:tc>
      </w:tr>
      <w:tr w:rsidR="00D926F8" w:rsidRPr="00B31364" w:rsidTr="00423682">
        <w:tc>
          <w:tcPr>
            <w:tcW w:w="4606" w:type="dxa"/>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t>Adatok továbbítása 5</w:t>
            </w:r>
          </w:p>
        </w:tc>
        <w:tc>
          <w:tcPr>
            <w:tcW w:w="9110" w:type="dxa"/>
            <w:gridSpan w:val="2"/>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sz w:val="20"/>
                <w:szCs w:val="20"/>
              </w:rPr>
            </w:pPr>
          </w:p>
        </w:tc>
      </w:tr>
      <w:tr w:rsidR="00D926F8" w:rsidRPr="00B31364" w:rsidTr="00423682">
        <w:tc>
          <w:tcPr>
            <w:tcW w:w="4606" w:type="dxa"/>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t>A továbbított adatok fajtái</w:t>
            </w:r>
          </w:p>
        </w:tc>
        <w:tc>
          <w:tcPr>
            <w:tcW w:w="9110" w:type="dxa"/>
            <w:gridSpan w:val="2"/>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t>a)</w:t>
            </w:r>
            <w:hyperlink r:id="rId6" w:anchor="lbj114id821d" w:history="1">
              <w:r w:rsidRPr="00B31364">
                <w:rPr>
                  <w:rStyle w:val="Hiperhivatkozs"/>
                  <w:rFonts w:ascii="Times New Roman" w:hAnsi="Times New Roman"/>
                  <w:sz w:val="20"/>
                  <w:szCs w:val="20"/>
                </w:rPr>
                <w:t> * </w:t>
              </w:r>
            </w:hyperlink>
            <w:r w:rsidRPr="00B31364">
              <w:rPr>
                <w:rFonts w:ascii="Times New Roman" w:hAnsi="Times New Roman"/>
                <w:sz w:val="20"/>
                <w:szCs w:val="20"/>
              </w:rPr>
              <w:t xml:space="preserve"> a jogosult és az adott ellátás megállapítása során e törvény rendelkezései, illetve a települési önkormányzat rendelete alapján figyelembe vett más személyek</w:t>
            </w:r>
          </w:p>
          <w:p w:rsidR="00D926F8" w:rsidRPr="00B31364" w:rsidRDefault="00D926F8" w:rsidP="00423682">
            <w:pPr>
              <w:rPr>
                <w:rFonts w:ascii="Times New Roman" w:hAnsi="Times New Roman"/>
                <w:sz w:val="20"/>
                <w:szCs w:val="20"/>
              </w:rPr>
            </w:pPr>
            <w:proofErr w:type="spellStart"/>
            <w:r w:rsidRPr="00B31364">
              <w:rPr>
                <w:rFonts w:ascii="Times New Roman" w:hAnsi="Times New Roman"/>
                <w:sz w:val="20"/>
                <w:szCs w:val="20"/>
              </w:rPr>
              <w:t>aa</w:t>
            </w:r>
            <w:proofErr w:type="spellEnd"/>
            <w:r w:rsidRPr="00B31364">
              <w:rPr>
                <w:rFonts w:ascii="Times New Roman" w:hAnsi="Times New Roman"/>
                <w:sz w:val="20"/>
                <w:szCs w:val="20"/>
              </w:rPr>
              <w:t>) természetes személyazonosító adatait,</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ab) belföldi lakó- vagy tartózkodási helyét,</w:t>
            </w:r>
          </w:p>
          <w:p w:rsidR="00D926F8" w:rsidRPr="00B31364" w:rsidRDefault="00D926F8" w:rsidP="00423682">
            <w:pPr>
              <w:rPr>
                <w:rFonts w:ascii="Times New Roman" w:hAnsi="Times New Roman"/>
                <w:sz w:val="20"/>
                <w:szCs w:val="20"/>
              </w:rPr>
            </w:pPr>
            <w:proofErr w:type="spellStart"/>
            <w:r w:rsidRPr="00B31364">
              <w:rPr>
                <w:rFonts w:ascii="Times New Roman" w:hAnsi="Times New Roman"/>
                <w:sz w:val="20"/>
                <w:szCs w:val="20"/>
              </w:rPr>
              <w:t>ac</w:t>
            </w:r>
            <w:proofErr w:type="spellEnd"/>
            <w:r w:rsidRPr="00B31364">
              <w:rPr>
                <w:rFonts w:ascii="Times New Roman" w:hAnsi="Times New Roman"/>
                <w:sz w:val="20"/>
                <w:szCs w:val="20"/>
              </w:rPr>
              <w:t>) Társadalombiztosítási Azonosító Jelét;</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b) a jogosult állampolgárságát, illetve bevándorolt, letelepedett, menekült, oltalmazott vagy hontalan jogállását;</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c) a jogosultsági feltételekre és az azokban bekövetkezett változásokra vonatkozó adatokat;</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d) a szociális ellátás</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da) megnevezését,</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db) jogcímét,</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dc) összegét,</w:t>
            </w:r>
          </w:p>
          <w:p w:rsidR="00D926F8" w:rsidRPr="00B31364" w:rsidRDefault="00D926F8" w:rsidP="00423682">
            <w:pPr>
              <w:rPr>
                <w:rFonts w:ascii="Times New Roman" w:hAnsi="Times New Roman"/>
                <w:sz w:val="20"/>
                <w:szCs w:val="20"/>
              </w:rPr>
            </w:pPr>
            <w:proofErr w:type="spellStart"/>
            <w:r w:rsidRPr="00B31364">
              <w:rPr>
                <w:rFonts w:ascii="Times New Roman" w:hAnsi="Times New Roman"/>
                <w:sz w:val="20"/>
                <w:szCs w:val="20"/>
              </w:rPr>
              <w:t>dd</w:t>
            </w:r>
            <w:proofErr w:type="spellEnd"/>
            <w:r w:rsidRPr="00B31364">
              <w:rPr>
                <w:rFonts w:ascii="Times New Roman" w:hAnsi="Times New Roman"/>
                <w:sz w:val="20"/>
                <w:szCs w:val="20"/>
              </w:rPr>
              <w:t>) megállapítására, megváltoztatására, megszűnésére vagy megszüntetésére vonatkozó adatokat,</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de) megszűnésének vagy megszüntetésének jogcímét;</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lastRenderedPageBreak/>
              <w:t>e)</w:t>
            </w:r>
            <w:hyperlink r:id="rId7" w:anchor="lbj115id821d" w:history="1">
              <w:r w:rsidRPr="00B31364">
                <w:rPr>
                  <w:rStyle w:val="Hiperhivatkozs"/>
                  <w:rFonts w:ascii="Times New Roman" w:hAnsi="Times New Roman"/>
                  <w:sz w:val="20"/>
                  <w:szCs w:val="20"/>
                </w:rPr>
                <w:t> * </w:t>
              </w:r>
            </w:hyperlink>
            <w:r w:rsidRPr="00B31364">
              <w:rPr>
                <w:rFonts w:ascii="Times New Roman" w:hAnsi="Times New Roman"/>
                <w:sz w:val="20"/>
                <w:szCs w:val="20"/>
              </w:rPr>
              <w:t xml:space="preserve"> a szociális ellátásra való jogosultsággal összefüggő érdemi döntés véglegessé válásának időpontját;</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f) a szociális ellátás megállapítása során figyelembe vett, egy főre vagy egy fogyasztási egységre jutó jövedelem összegét;</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g) a 3. § (3) és (4) bekezdése szerinti személy esetében a Magyarországon tartózkodás jogcímét, hozzátartozói jogcímen történő tartózkodás esetén a rokoni kapcsolatot;</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h)-i)</w:t>
            </w:r>
            <w:hyperlink r:id="rId8" w:anchor="lbj116id821d" w:history="1">
              <w:r w:rsidRPr="00B31364">
                <w:rPr>
                  <w:rStyle w:val="Hiperhivatkozs"/>
                  <w:rFonts w:ascii="Times New Roman" w:hAnsi="Times New Roman"/>
                  <w:sz w:val="20"/>
                  <w:szCs w:val="20"/>
                </w:rPr>
                <w:t> * </w:t>
              </w:r>
            </w:hyperlink>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j)</w:t>
            </w:r>
            <w:hyperlink r:id="rId9" w:anchor="lbj117id821d" w:history="1">
              <w:r w:rsidRPr="00B31364">
                <w:rPr>
                  <w:rStyle w:val="Hiperhivatkozs"/>
                  <w:rFonts w:ascii="Times New Roman" w:hAnsi="Times New Roman"/>
                  <w:sz w:val="20"/>
                  <w:szCs w:val="20"/>
                </w:rPr>
                <w:t> * </w:t>
              </w:r>
            </w:hyperlink>
            <w:r w:rsidRPr="00B31364">
              <w:rPr>
                <w:rFonts w:ascii="Times New Roman" w:hAnsi="Times New Roman"/>
                <w:sz w:val="20"/>
                <w:szCs w:val="20"/>
              </w:rPr>
              <w:t xml:space="preserve"> az ellátás jogosulatlan és rosszhiszemű igénybevételét megállapító végleges döntés esetén az érintett ellátás megnevezését és az ellátás megtérítendő összegét;</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k)</w:t>
            </w:r>
            <w:hyperlink r:id="rId10" w:anchor="lbj118id821d" w:history="1">
              <w:r w:rsidRPr="00B31364">
                <w:rPr>
                  <w:rStyle w:val="Hiperhivatkozs"/>
                  <w:rFonts w:ascii="Times New Roman" w:hAnsi="Times New Roman"/>
                  <w:sz w:val="20"/>
                  <w:szCs w:val="20"/>
                </w:rPr>
                <w:t> * </w:t>
              </w:r>
            </w:hyperlink>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l)</w:t>
            </w:r>
            <w:hyperlink r:id="rId11" w:anchor="lbj119id821d" w:history="1">
              <w:r w:rsidRPr="00B31364">
                <w:rPr>
                  <w:rStyle w:val="Hiperhivatkozs"/>
                  <w:rFonts w:ascii="Times New Roman" w:hAnsi="Times New Roman"/>
                  <w:sz w:val="20"/>
                  <w:szCs w:val="20"/>
                </w:rPr>
                <w:t> * </w:t>
              </w:r>
            </w:hyperlink>
            <w:r w:rsidRPr="00B31364">
              <w:rPr>
                <w:rFonts w:ascii="Times New Roman" w:hAnsi="Times New Roman"/>
                <w:sz w:val="20"/>
                <w:szCs w:val="20"/>
              </w:rPr>
              <w:t xml:space="preserve"> a lakhatáshoz kapcsolódó rendszeres kiadások viseléséhez nyújtott települési támogatás természetbeni szociális ellátás formájában történő nyújtása esetén</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la) a támogatott szolgáltatást szolgáltatási vagy közszolgáltatási szerződés alapján szerződőként igénybe vevő fogyasztónak és a fogyasztási helynek a szolgáltató általi azonosításához szükséges adatot,</w:t>
            </w:r>
          </w:p>
          <w:p w:rsidR="00D926F8" w:rsidRPr="00B31364" w:rsidRDefault="00D926F8" w:rsidP="00423682">
            <w:pPr>
              <w:rPr>
                <w:rFonts w:ascii="Times New Roman" w:hAnsi="Times New Roman"/>
                <w:sz w:val="20"/>
                <w:szCs w:val="20"/>
              </w:rPr>
            </w:pPr>
            <w:proofErr w:type="spellStart"/>
            <w:r w:rsidRPr="00B31364">
              <w:rPr>
                <w:rFonts w:ascii="Times New Roman" w:hAnsi="Times New Roman"/>
                <w:sz w:val="20"/>
                <w:szCs w:val="20"/>
              </w:rPr>
              <w:t>lb</w:t>
            </w:r>
            <w:proofErr w:type="spellEnd"/>
            <w:r w:rsidRPr="00B31364">
              <w:rPr>
                <w:rFonts w:ascii="Times New Roman" w:hAnsi="Times New Roman"/>
                <w:sz w:val="20"/>
                <w:szCs w:val="20"/>
              </w:rPr>
              <w:t>) a lakáscélú kölcsönszerződés adósának és adóstársának a kölcsönt nyújtó pénzintézet általi azonosításához szükséges adatot.</w:t>
            </w:r>
          </w:p>
        </w:tc>
      </w:tr>
      <w:tr w:rsidR="00D926F8" w:rsidRPr="00B31364" w:rsidTr="00423682">
        <w:tc>
          <w:tcPr>
            <w:tcW w:w="4606" w:type="dxa"/>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lastRenderedPageBreak/>
              <w:t>A továbbítás címzettje</w:t>
            </w:r>
          </w:p>
        </w:tc>
        <w:tc>
          <w:tcPr>
            <w:tcW w:w="9110" w:type="dxa"/>
            <w:gridSpan w:val="2"/>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t>önkormányzat jegyzője</w:t>
            </w:r>
          </w:p>
        </w:tc>
      </w:tr>
      <w:tr w:rsidR="00D926F8" w:rsidRPr="00B31364" w:rsidTr="00423682">
        <w:tc>
          <w:tcPr>
            <w:tcW w:w="4606" w:type="dxa"/>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t>A továbbítás célja</w:t>
            </w:r>
          </w:p>
        </w:tc>
        <w:tc>
          <w:tcPr>
            <w:tcW w:w="9110" w:type="dxa"/>
            <w:gridSpan w:val="2"/>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t>a települési önkormányzat képviselő-testületének feladat- és hatáskörébe tartozó szociális ellátásokra való jogosultság megállapítása, az ellátások biztosítása, fenntartása és megszüntetése céljából nyilvántartást vezetése</w:t>
            </w:r>
          </w:p>
        </w:tc>
      </w:tr>
      <w:tr w:rsidR="00D926F8" w:rsidRPr="00B31364" w:rsidTr="00423682">
        <w:tc>
          <w:tcPr>
            <w:tcW w:w="4606" w:type="dxa"/>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t>A továbbítás jogalapja</w:t>
            </w:r>
          </w:p>
        </w:tc>
        <w:tc>
          <w:tcPr>
            <w:tcW w:w="9110" w:type="dxa"/>
            <w:gridSpan w:val="2"/>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t>A szociális igazgatásról és szociális ellátásokról szóló 1993. évi III. törvény 18. §</w:t>
            </w:r>
          </w:p>
        </w:tc>
      </w:tr>
      <w:tr w:rsidR="00D926F8" w:rsidRPr="00B31364" w:rsidTr="00423682">
        <w:tc>
          <w:tcPr>
            <w:tcW w:w="4606" w:type="dxa"/>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t>Adatok továbbítása 6</w:t>
            </w:r>
          </w:p>
        </w:tc>
        <w:tc>
          <w:tcPr>
            <w:tcW w:w="9110" w:type="dxa"/>
            <w:gridSpan w:val="2"/>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sz w:val="20"/>
                <w:szCs w:val="20"/>
              </w:rPr>
            </w:pPr>
          </w:p>
        </w:tc>
      </w:tr>
      <w:tr w:rsidR="00D926F8" w:rsidRPr="00B31364" w:rsidTr="00423682">
        <w:tc>
          <w:tcPr>
            <w:tcW w:w="4606" w:type="dxa"/>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t>A továbbított adatok fajtái</w:t>
            </w:r>
          </w:p>
        </w:tc>
        <w:tc>
          <w:tcPr>
            <w:tcW w:w="9110" w:type="dxa"/>
            <w:gridSpan w:val="2"/>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t>a) a jogosult és az adott ellátás megállapítása során e törvény rendelkezései alapján figyelembe vett más személy</w:t>
            </w:r>
          </w:p>
          <w:p w:rsidR="00D926F8" w:rsidRPr="00B31364" w:rsidRDefault="00D926F8" w:rsidP="00423682">
            <w:pPr>
              <w:rPr>
                <w:rFonts w:ascii="Times New Roman" w:hAnsi="Times New Roman"/>
                <w:sz w:val="20"/>
                <w:szCs w:val="20"/>
              </w:rPr>
            </w:pPr>
            <w:proofErr w:type="spellStart"/>
            <w:r w:rsidRPr="00B31364">
              <w:rPr>
                <w:rFonts w:ascii="Times New Roman" w:hAnsi="Times New Roman"/>
                <w:sz w:val="20"/>
                <w:szCs w:val="20"/>
              </w:rPr>
              <w:t>aa</w:t>
            </w:r>
            <w:proofErr w:type="spellEnd"/>
            <w:r w:rsidRPr="00B31364">
              <w:rPr>
                <w:rFonts w:ascii="Times New Roman" w:hAnsi="Times New Roman"/>
                <w:sz w:val="20"/>
                <w:szCs w:val="20"/>
              </w:rPr>
              <w:t>) természetes személyazonosító adatait,</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ab) belföldi lakó- vagy tartózkodási helyét,</w:t>
            </w:r>
          </w:p>
          <w:p w:rsidR="00D926F8" w:rsidRPr="00B31364" w:rsidRDefault="00D926F8" w:rsidP="00423682">
            <w:pPr>
              <w:rPr>
                <w:rFonts w:ascii="Times New Roman" w:hAnsi="Times New Roman"/>
                <w:sz w:val="20"/>
                <w:szCs w:val="20"/>
              </w:rPr>
            </w:pPr>
            <w:proofErr w:type="spellStart"/>
            <w:r w:rsidRPr="00B31364">
              <w:rPr>
                <w:rFonts w:ascii="Times New Roman" w:hAnsi="Times New Roman"/>
                <w:sz w:val="20"/>
                <w:szCs w:val="20"/>
              </w:rPr>
              <w:t>ac</w:t>
            </w:r>
            <w:proofErr w:type="spellEnd"/>
            <w:r w:rsidRPr="00B31364">
              <w:rPr>
                <w:rFonts w:ascii="Times New Roman" w:hAnsi="Times New Roman"/>
                <w:sz w:val="20"/>
                <w:szCs w:val="20"/>
              </w:rPr>
              <w:t>) Társadalombiztosítási Azonosító Jelét;</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b) a jogosult állampolgárságát, illetve bevándorolt, letelepedett, menekült, oltalmazott vagy hontalan jogállását;</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c) a jogosultsági feltételekre és az azokban bekövetkezett változásokra vonatkozó adatokat;</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d) a szociális ellátás</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da) megnevezését,</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db) jogcímét,</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dc) összegét,</w:t>
            </w:r>
          </w:p>
          <w:p w:rsidR="00D926F8" w:rsidRPr="00B31364" w:rsidRDefault="00D926F8" w:rsidP="00423682">
            <w:pPr>
              <w:rPr>
                <w:rFonts w:ascii="Times New Roman" w:hAnsi="Times New Roman"/>
                <w:sz w:val="20"/>
                <w:szCs w:val="20"/>
              </w:rPr>
            </w:pPr>
            <w:proofErr w:type="spellStart"/>
            <w:r w:rsidRPr="00B31364">
              <w:rPr>
                <w:rFonts w:ascii="Times New Roman" w:hAnsi="Times New Roman"/>
                <w:sz w:val="20"/>
                <w:szCs w:val="20"/>
              </w:rPr>
              <w:t>dd</w:t>
            </w:r>
            <w:proofErr w:type="spellEnd"/>
            <w:r w:rsidRPr="00B31364">
              <w:rPr>
                <w:rFonts w:ascii="Times New Roman" w:hAnsi="Times New Roman"/>
                <w:sz w:val="20"/>
                <w:szCs w:val="20"/>
              </w:rPr>
              <w:t>) megállapítására, megváltoztatására, megszűnésére vagy megszüntetésére vonatkozó adatokat,</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de) megszűnésének vagy megszüntetésének jogcímét;</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e)</w:t>
            </w:r>
            <w:hyperlink r:id="rId12" w:anchor="lbj121id821d" w:history="1">
              <w:r w:rsidRPr="00B31364">
                <w:rPr>
                  <w:rStyle w:val="Hiperhivatkozs"/>
                  <w:rFonts w:ascii="Times New Roman" w:hAnsi="Times New Roman"/>
                  <w:sz w:val="20"/>
                  <w:szCs w:val="20"/>
                </w:rPr>
                <w:t> * </w:t>
              </w:r>
            </w:hyperlink>
            <w:r w:rsidRPr="00B31364">
              <w:rPr>
                <w:rFonts w:ascii="Times New Roman" w:hAnsi="Times New Roman"/>
                <w:sz w:val="20"/>
                <w:szCs w:val="20"/>
              </w:rPr>
              <w:t xml:space="preserve"> a szociális ellátásra való jogosultsággal összefüggő érdemi döntés véglegessé válásának időpontját;</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f)</w:t>
            </w:r>
            <w:hyperlink r:id="rId13" w:anchor="lbj122id821d" w:history="1">
              <w:r w:rsidRPr="00B31364">
                <w:rPr>
                  <w:rStyle w:val="Hiperhivatkozs"/>
                  <w:rFonts w:ascii="Times New Roman" w:hAnsi="Times New Roman"/>
                  <w:sz w:val="20"/>
                  <w:szCs w:val="20"/>
                </w:rPr>
                <w:t> * </w:t>
              </w:r>
            </w:hyperlink>
            <w:r w:rsidRPr="00B31364">
              <w:rPr>
                <w:rFonts w:ascii="Times New Roman" w:hAnsi="Times New Roman"/>
                <w:sz w:val="20"/>
                <w:szCs w:val="20"/>
              </w:rPr>
              <w:t xml:space="preserve"> a szociális ellátás megállapításánál figyelembe vett, egy főre vagy egy fogyasztási egységre jutó jövedelem összegét;</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g) a 3. § (3) és (4) bekezdése szerinti személy esetében a Magyarországon tartózkodás jogcímét, hozzátartozói jogcímen történő tartózkodás esetén a rokoni kapcsolatot;</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h)</w:t>
            </w:r>
            <w:hyperlink r:id="rId14" w:anchor="lbj123id821d" w:history="1">
              <w:r w:rsidRPr="00B31364">
                <w:rPr>
                  <w:rStyle w:val="Hiperhivatkozs"/>
                  <w:rFonts w:ascii="Times New Roman" w:hAnsi="Times New Roman"/>
                  <w:sz w:val="20"/>
                  <w:szCs w:val="20"/>
                </w:rPr>
                <w:t> * </w:t>
              </w:r>
            </w:hyperlink>
            <w:r w:rsidRPr="00B31364">
              <w:rPr>
                <w:rFonts w:ascii="Times New Roman" w:hAnsi="Times New Roman"/>
                <w:sz w:val="20"/>
                <w:szCs w:val="20"/>
              </w:rPr>
              <w:t xml:space="preserve"> a gyermekek otthongondozási díjára, az ápolási díjra jogosult személy adóazonosító jelét;</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i) azt a tényt, hogy a jogosult részére az ellátás folyósítása a hajléktalan személyekre vonatkozó szabályok szerint történik;</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t>j)</w:t>
            </w:r>
            <w:hyperlink r:id="rId15" w:anchor="lbj124id821d" w:history="1">
              <w:r w:rsidRPr="00B31364">
                <w:rPr>
                  <w:rStyle w:val="Hiperhivatkozs"/>
                  <w:rFonts w:ascii="Times New Roman" w:hAnsi="Times New Roman"/>
                  <w:sz w:val="20"/>
                  <w:szCs w:val="20"/>
                </w:rPr>
                <w:t> * </w:t>
              </w:r>
            </w:hyperlink>
            <w:r w:rsidRPr="00B31364">
              <w:rPr>
                <w:rFonts w:ascii="Times New Roman" w:hAnsi="Times New Roman"/>
                <w:sz w:val="20"/>
                <w:szCs w:val="20"/>
              </w:rPr>
              <w:t xml:space="preserve"> az ellátás jogosulatlan és rosszhiszemű igénybevételét megállapító végleges döntés esetén az érintett ellátás megnevezését és az ellátás megtérítendő összegét;</w:t>
            </w:r>
          </w:p>
          <w:p w:rsidR="00D926F8" w:rsidRPr="00B31364" w:rsidRDefault="00D926F8" w:rsidP="00423682">
            <w:pPr>
              <w:rPr>
                <w:rFonts w:ascii="Times New Roman" w:hAnsi="Times New Roman"/>
                <w:sz w:val="20"/>
                <w:szCs w:val="20"/>
              </w:rPr>
            </w:pPr>
            <w:r w:rsidRPr="00B31364">
              <w:rPr>
                <w:rFonts w:ascii="Times New Roman" w:hAnsi="Times New Roman"/>
                <w:sz w:val="20"/>
                <w:szCs w:val="20"/>
              </w:rPr>
              <w:lastRenderedPageBreak/>
              <w:t>k)</w:t>
            </w:r>
            <w:hyperlink r:id="rId16" w:anchor="lbj125id821d" w:history="1">
              <w:r w:rsidRPr="00B31364">
                <w:rPr>
                  <w:rStyle w:val="Hiperhivatkozs"/>
                  <w:rFonts w:ascii="Times New Roman" w:hAnsi="Times New Roman"/>
                  <w:sz w:val="20"/>
                  <w:szCs w:val="20"/>
                </w:rPr>
                <w:t> * </w:t>
              </w:r>
            </w:hyperlink>
            <w:r w:rsidRPr="00B31364">
              <w:rPr>
                <w:rFonts w:ascii="Times New Roman" w:hAnsi="Times New Roman"/>
                <w:sz w:val="20"/>
                <w:szCs w:val="20"/>
              </w:rPr>
              <w:t xml:space="preserve"> az </w:t>
            </w:r>
            <w:proofErr w:type="gramStart"/>
            <w:r w:rsidRPr="00B31364">
              <w:rPr>
                <w:rFonts w:ascii="Times New Roman" w:hAnsi="Times New Roman"/>
                <w:sz w:val="20"/>
                <w:szCs w:val="20"/>
              </w:rPr>
              <w:t>aktív</w:t>
            </w:r>
            <w:proofErr w:type="gramEnd"/>
            <w:r w:rsidRPr="00B31364">
              <w:rPr>
                <w:rFonts w:ascii="Times New Roman" w:hAnsi="Times New Roman"/>
                <w:sz w:val="20"/>
                <w:szCs w:val="20"/>
              </w:rPr>
              <w:t xml:space="preserve"> korúak ellátására jogosult személynek a foglalkoztatásra irányuló jogviszony létesítéséhez szükséges jognyilatkozatok hiányában vagy a jognyilatkozatok alakszerűségére vonatkozó rendelkezések megsértésével végzett keresőtevékenységére (a továbbiakban: jogellenes munkavégzés) vonatkozó törvényben foglalt adatokat.</w:t>
            </w:r>
          </w:p>
        </w:tc>
      </w:tr>
      <w:tr w:rsidR="00D926F8" w:rsidRPr="00B31364" w:rsidTr="00423682">
        <w:tc>
          <w:tcPr>
            <w:tcW w:w="4606" w:type="dxa"/>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lastRenderedPageBreak/>
              <w:t>A továbbítás címzettje</w:t>
            </w:r>
          </w:p>
        </w:tc>
        <w:tc>
          <w:tcPr>
            <w:tcW w:w="9110" w:type="dxa"/>
            <w:gridSpan w:val="2"/>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t>járási hivatal</w:t>
            </w:r>
          </w:p>
        </w:tc>
      </w:tr>
      <w:tr w:rsidR="00D926F8" w:rsidRPr="00B31364" w:rsidTr="00423682">
        <w:tc>
          <w:tcPr>
            <w:tcW w:w="4606" w:type="dxa"/>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t>A továbbítás célja</w:t>
            </w:r>
          </w:p>
        </w:tc>
        <w:tc>
          <w:tcPr>
            <w:tcW w:w="9110" w:type="dxa"/>
            <w:gridSpan w:val="2"/>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t>A járási hivatal a feladat- és hatáskörébe tartozó szociális ellátásokra való jogosultság megállapítása, az ellátás biztosítása, fenntartása és megszüntetése céljából nyilvántartás vezetése</w:t>
            </w:r>
          </w:p>
        </w:tc>
      </w:tr>
      <w:tr w:rsidR="00D926F8" w:rsidRPr="00B31364" w:rsidTr="00423682">
        <w:tc>
          <w:tcPr>
            <w:tcW w:w="4606" w:type="dxa"/>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b/>
                <w:sz w:val="20"/>
                <w:szCs w:val="20"/>
              </w:rPr>
            </w:pPr>
            <w:r w:rsidRPr="00B31364">
              <w:rPr>
                <w:rFonts w:ascii="Times New Roman" w:hAnsi="Times New Roman"/>
                <w:b/>
                <w:sz w:val="20"/>
                <w:szCs w:val="20"/>
              </w:rPr>
              <w:t>A továbbítás jogalapja</w:t>
            </w:r>
          </w:p>
        </w:tc>
        <w:tc>
          <w:tcPr>
            <w:tcW w:w="9110" w:type="dxa"/>
            <w:gridSpan w:val="2"/>
            <w:tcBorders>
              <w:top w:val="single" w:sz="4" w:space="0" w:color="000000"/>
              <w:left w:val="single" w:sz="4" w:space="0" w:color="000000"/>
              <w:bottom w:val="single" w:sz="4" w:space="0" w:color="000000"/>
              <w:right w:val="single" w:sz="4" w:space="0" w:color="000000"/>
            </w:tcBorders>
          </w:tcPr>
          <w:p w:rsidR="00D926F8" w:rsidRPr="00B31364" w:rsidRDefault="00D926F8" w:rsidP="00423682">
            <w:pPr>
              <w:rPr>
                <w:rFonts w:ascii="Times New Roman" w:hAnsi="Times New Roman"/>
                <w:sz w:val="20"/>
                <w:szCs w:val="20"/>
              </w:rPr>
            </w:pPr>
            <w:r w:rsidRPr="00B31364">
              <w:rPr>
                <w:rFonts w:ascii="Times New Roman" w:hAnsi="Times New Roman"/>
                <w:sz w:val="20"/>
                <w:szCs w:val="20"/>
              </w:rPr>
              <w:t>A szociális igazgatásról és szociális ellátásokról szóló 1993. évi III. törvény 18/</w:t>
            </w:r>
            <w:proofErr w:type="gramStart"/>
            <w:r w:rsidRPr="00B31364">
              <w:rPr>
                <w:rFonts w:ascii="Times New Roman" w:hAnsi="Times New Roman"/>
                <w:sz w:val="20"/>
                <w:szCs w:val="20"/>
              </w:rPr>
              <w:t>A</w:t>
            </w:r>
            <w:proofErr w:type="gramEnd"/>
            <w:r w:rsidRPr="00B31364">
              <w:rPr>
                <w:rFonts w:ascii="Times New Roman" w:hAnsi="Times New Roman"/>
                <w:sz w:val="20"/>
                <w:szCs w:val="20"/>
              </w:rPr>
              <w:t>. §</w:t>
            </w:r>
          </w:p>
        </w:tc>
      </w:tr>
    </w:tbl>
    <w:p w:rsidR="00D926F8" w:rsidRPr="00B31364" w:rsidRDefault="00D926F8" w:rsidP="00D926F8">
      <w:pPr>
        <w:rPr>
          <w:rFonts w:ascii="Times New Roman" w:hAnsi="Times New Roman"/>
          <w:b/>
          <w:sz w:val="20"/>
          <w:szCs w:val="20"/>
        </w:rPr>
      </w:pPr>
    </w:p>
    <w:p w:rsidR="00D926F8" w:rsidRPr="00F432A8" w:rsidRDefault="00D926F8" w:rsidP="00D926F8">
      <w:pPr>
        <w:rPr>
          <w:rFonts w:ascii="Times New Roman" w:hAnsi="Times New Roman"/>
          <w:b/>
          <w:sz w:val="20"/>
          <w:szCs w:val="20"/>
        </w:rPr>
      </w:pPr>
    </w:p>
    <w:p w:rsidR="00D926F8" w:rsidRPr="00F432A8" w:rsidRDefault="00D926F8" w:rsidP="00D926F8">
      <w:pPr>
        <w:rPr>
          <w:rFonts w:ascii="Times New Roman" w:hAnsi="Times New Roman"/>
          <w:b/>
          <w:i/>
        </w:rPr>
      </w:pPr>
      <w:r w:rsidRPr="00F432A8">
        <w:rPr>
          <w:rFonts w:ascii="Times New Roman" w:hAnsi="Times New Roman"/>
          <w:b/>
        </w:rPr>
        <w:t>III. Adatbiztonság</w:t>
      </w:r>
    </w:p>
    <w:p w:rsidR="00D926F8" w:rsidRPr="00F432A8" w:rsidRDefault="00D926F8" w:rsidP="00D926F8">
      <w:pPr>
        <w:rPr>
          <w:rFonts w:ascii="Times New Roman" w:hAnsi="Times New Roman"/>
        </w:rPr>
      </w:pPr>
      <w:r w:rsidRPr="00F432A8">
        <w:rPr>
          <w:rFonts w:ascii="Times New Roman" w:hAnsi="Times New Roman"/>
        </w:rPr>
        <w:t>A megadott személyes adatokat az intézmény saját szervereken tárolja, felhőszolgáltatást, adatfeldolgozói közreműködést nem vesz igénybe. Az Intézmény megfelelő informatikai, technikai és személyi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rsidR="00D926F8" w:rsidRPr="00F432A8" w:rsidRDefault="00D926F8" w:rsidP="00D926F8">
      <w:pPr>
        <w:rPr>
          <w:rFonts w:ascii="Times New Roman" w:hAnsi="Times New Roman"/>
        </w:rPr>
      </w:pPr>
    </w:p>
    <w:p w:rsidR="00D926F8" w:rsidRPr="00F432A8" w:rsidRDefault="00D926F8" w:rsidP="00D926F8">
      <w:pPr>
        <w:rPr>
          <w:rFonts w:ascii="Times New Roman" w:hAnsi="Times New Roman"/>
          <w:b/>
          <w:i/>
        </w:rPr>
      </w:pPr>
      <w:r w:rsidRPr="00F432A8">
        <w:rPr>
          <w:rFonts w:ascii="Times New Roman" w:hAnsi="Times New Roman"/>
          <w:b/>
        </w:rPr>
        <w:t>IV. Személyes adatainak kezelésével kapcsolatos jogai</w:t>
      </w:r>
    </w:p>
    <w:p w:rsidR="00D926F8" w:rsidRPr="00F432A8" w:rsidRDefault="00D926F8" w:rsidP="00D926F8">
      <w:pPr>
        <w:rPr>
          <w:rFonts w:ascii="Times New Roman" w:hAnsi="Times New Roman"/>
          <w:b/>
        </w:rPr>
      </w:pPr>
      <w:r w:rsidRPr="00F432A8">
        <w:rPr>
          <w:rFonts w:ascii="Times New Roman" w:hAnsi="Times New Roman"/>
          <w:b/>
        </w:rPr>
        <w:t xml:space="preserve">A </w:t>
      </w:r>
      <w:proofErr w:type="gramStart"/>
      <w:r w:rsidRPr="00F432A8">
        <w:rPr>
          <w:rFonts w:ascii="Times New Roman" w:hAnsi="Times New Roman"/>
          <w:b/>
        </w:rPr>
        <w:t>tájékoztatás kéréshez</w:t>
      </w:r>
      <w:proofErr w:type="gramEnd"/>
      <w:r w:rsidRPr="00F432A8">
        <w:rPr>
          <w:rFonts w:ascii="Times New Roman" w:hAnsi="Times New Roman"/>
          <w:b/>
        </w:rPr>
        <w:t xml:space="preserve"> való jog</w:t>
      </w:r>
    </w:p>
    <w:p w:rsidR="00D926F8" w:rsidRPr="00F432A8" w:rsidRDefault="00D926F8" w:rsidP="00D926F8">
      <w:pPr>
        <w:rPr>
          <w:rFonts w:ascii="Times New Roman" w:hAnsi="Times New Roman"/>
        </w:rPr>
      </w:pPr>
      <w:proofErr w:type="gramStart"/>
      <w:r w:rsidRPr="00F432A8">
        <w:rPr>
          <w:rFonts w:ascii="Times New Roman" w:hAnsi="Times New Roman"/>
        </w:rPr>
        <w:t>Az  érintett</w:t>
      </w:r>
      <w:proofErr w:type="gramEnd"/>
      <w:r w:rsidRPr="00F432A8">
        <w:rPr>
          <w:rFonts w:ascii="Times New Roman" w:hAnsi="Times New Roman"/>
        </w:rPr>
        <w:t xml:space="preserve">  személy  az  I.  pontban  megadott  elérhetőségeken  keresztül,  írásban  tájékoztatást kérhet az Intézménytől arról, hogy</w:t>
      </w:r>
    </w:p>
    <w:p w:rsidR="00D926F8" w:rsidRPr="00F432A8" w:rsidRDefault="00D926F8" w:rsidP="00D926F8">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személyes adatait, </w:t>
      </w:r>
    </w:p>
    <w:p w:rsidR="00D926F8" w:rsidRPr="00F432A8" w:rsidRDefault="00D926F8" w:rsidP="00D926F8">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jogalapon, </w:t>
      </w:r>
    </w:p>
    <w:p w:rsidR="00D926F8" w:rsidRPr="00F432A8" w:rsidRDefault="00D926F8" w:rsidP="00D926F8">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adatkezelési cél miatt, </w:t>
      </w:r>
    </w:p>
    <w:p w:rsidR="00D926F8" w:rsidRPr="00F432A8" w:rsidRDefault="00D926F8" w:rsidP="00D926F8">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forrásból, </w:t>
      </w:r>
    </w:p>
    <w:p w:rsidR="00D926F8" w:rsidRPr="00F432A8" w:rsidRDefault="00D926F8" w:rsidP="00D926F8">
      <w:pPr>
        <w:rPr>
          <w:rFonts w:ascii="Times New Roman" w:hAnsi="Times New Roman"/>
        </w:rPr>
      </w:pPr>
      <w:proofErr w:type="gramStart"/>
      <w:r w:rsidRPr="00F432A8">
        <w:rPr>
          <w:rFonts w:ascii="Times New Roman" w:hAnsi="Times New Roman"/>
        </w:rPr>
        <w:t>-     mennyi</w:t>
      </w:r>
      <w:proofErr w:type="gramEnd"/>
      <w:r w:rsidRPr="00F432A8">
        <w:rPr>
          <w:rFonts w:ascii="Times New Roman" w:hAnsi="Times New Roman"/>
        </w:rPr>
        <w:t xml:space="preserve"> ideig kezeli, </w:t>
      </w:r>
    </w:p>
    <w:p w:rsidR="00D926F8" w:rsidRPr="00F432A8" w:rsidRDefault="00D926F8" w:rsidP="00D926F8">
      <w:pPr>
        <w:rPr>
          <w:rFonts w:ascii="Times New Roman" w:hAnsi="Times New Roman"/>
        </w:rPr>
      </w:pPr>
      <w:proofErr w:type="gramStart"/>
      <w:r w:rsidRPr="00F432A8">
        <w:rPr>
          <w:rFonts w:ascii="Times New Roman" w:hAnsi="Times New Roman"/>
        </w:rPr>
        <w:t>-    az</w:t>
      </w:r>
      <w:proofErr w:type="gramEnd"/>
      <w:r w:rsidRPr="00F432A8">
        <w:rPr>
          <w:rFonts w:ascii="Times New Roman" w:hAnsi="Times New Roman"/>
        </w:rPr>
        <w:t xml:space="preserve"> Intézmény  kinek,  mikor,  milyen  jogszabály  alapján,  mely  személyes  adataihoz  biztosított hozzáférést vagy kinek továbbította a személyes adatait. </w:t>
      </w:r>
    </w:p>
    <w:p w:rsidR="00D926F8" w:rsidRPr="00F432A8" w:rsidRDefault="00D926F8" w:rsidP="00D926F8">
      <w:pPr>
        <w:rPr>
          <w:rFonts w:ascii="Times New Roman" w:hAnsi="Times New Roman"/>
        </w:rPr>
      </w:pPr>
    </w:p>
    <w:p w:rsidR="00D926F8" w:rsidRPr="00F432A8" w:rsidRDefault="00D926F8" w:rsidP="00D926F8">
      <w:pPr>
        <w:rPr>
          <w:rFonts w:ascii="Times New Roman" w:hAnsi="Times New Roman"/>
        </w:rPr>
      </w:pPr>
      <w:r w:rsidRPr="00F432A8">
        <w:rPr>
          <w:rFonts w:ascii="Times New Roman" w:hAnsi="Times New Roman"/>
        </w:rPr>
        <w:t>A tájékoztatás kérése ugyanazon adatkörre vonatkozóan első alkalommal ingyenes.</w:t>
      </w:r>
    </w:p>
    <w:p w:rsidR="00D926F8" w:rsidRPr="00F432A8" w:rsidRDefault="00D926F8" w:rsidP="00D926F8">
      <w:pPr>
        <w:rPr>
          <w:rFonts w:ascii="Times New Roman" w:hAnsi="Times New Roman"/>
        </w:rPr>
      </w:pPr>
    </w:p>
    <w:p w:rsidR="00D926F8" w:rsidRPr="00F432A8" w:rsidRDefault="00D926F8" w:rsidP="00D926F8">
      <w:pPr>
        <w:rPr>
          <w:rFonts w:ascii="Times New Roman" w:hAnsi="Times New Roman"/>
          <w:b/>
        </w:rPr>
      </w:pPr>
      <w:r w:rsidRPr="00F432A8">
        <w:rPr>
          <w:rFonts w:ascii="Times New Roman" w:hAnsi="Times New Roman"/>
          <w:b/>
        </w:rPr>
        <w:t>A törléshez való jog</w:t>
      </w:r>
    </w:p>
    <w:p w:rsidR="00D926F8" w:rsidRPr="00F432A8" w:rsidRDefault="00D926F8" w:rsidP="00D926F8">
      <w:pPr>
        <w:rPr>
          <w:rFonts w:ascii="Times New Roman" w:hAnsi="Times New Roman"/>
        </w:rPr>
      </w:pPr>
      <w:r w:rsidRPr="00F432A8">
        <w:rPr>
          <w:rFonts w:ascii="Times New Roman" w:hAnsi="Times New Roman"/>
        </w:rPr>
        <w:t xml:space="preserve">Az érintett személy az I. pontban megadott elérhetőségeken keresztül, írásban kérheti az Intézménytől a személyes adatainak a törlését. </w:t>
      </w:r>
    </w:p>
    <w:p w:rsidR="00D926F8" w:rsidRPr="00F432A8" w:rsidRDefault="00D926F8" w:rsidP="00D926F8">
      <w:pPr>
        <w:rPr>
          <w:rFonts w:ascii="Times New Roman" w:hAnsi="Times New Roman"/>
        </w:rPr>
      </w:pPr>
      <w:r w:rsidRPr="00F432A8">
        <w:rPr>
          <w:rFonts w:ascii="Times New Roman" w:hAnsi="Times New Roman"/>
        </w:rPr>
        <w:t xml:space="preserve">A törlési kérelmet az Intézmény abban az esetben utasítja el, ha az Intézményt a személyes adatok további tárolására kötelezi.  Ilyen eset például az, ha az </w:t>
      </w:r>
      <w:proofErr w:type="spellStart"/>
      <w:r w:rsidRPr="00F432A8">
        <w:rPr>
          <w:rFonts w:ascii="Times New Roman" w:hAnsi="Times New Roman"/>
        </w:rPr>
        <w:t>irattárazásra</w:t>
      </w:r>
      <w:proofErr w:type="spellEnd"/>
      <w:r w:rsidRPr="00F432A8">
        <w:rPr>
          <w:rFonts w:ascii="Times New Roman" w:hAnsi="Times New Roman"/>
        </w:rPr>
        <w:t xml:space="preserve"> vonatkozó határidő nem telt le.  Amennyiben azonban nincs ilyen kötelezettség, akkor az Intézmény a kérelmet legfeljebb egy hónapon belül teljesíti, és erről az e célból megadott elérhetőségre küldött levélben értesíti azérintettet.</w:t>
      </w:r>
    </w:p>
    <w:p w:rsidR="00D926F8" w:rsidRPr="00F432A8" w:rsidRDefault="00D926F8" w:rsidP="00D926F8">
      <w:pPr>
        <w:rPr>
          <w:rFonts w:ascii="Times New Roman" w:hAnsi="Times New Roman"/>
        </w:rPr>
      </w:pPr>
    </w:p>
    <w:p w:rsidR="00D926F8" w:rsidRPr="00F432A8" w:rsidRDefault="00D926F8" w:rsidP="00D926F8">
      <w:pPr>
        <w:rPr>
          <w:rFonts w:ascii="Times New Roman" w:hAnsi="Times New Roman"/>
          <w:b/>
        </w:rPr>
      </w:pPr>
      <w:r w:rsidRPr="00F432A8">
        <w:rPr>
          <w:rFonts w:ascii="Times New Roman" w:hAnsi="Times New Roman"/>
          <w:b/>
        </w:rPr>
        <w:t>A zároláshoz (adatkezelés korlátozásához) való jog</w:t>
      </w:r>
    </w:p>
    <w:p w:rsidR="00D926F8" w:rsidRPr="00F432A8" w:rsidRDefault="00D926F8" w:rsidP="00D926F8">
      <w:pPr>
        <w:rPr>
          <w:rFonts w:ascii="Times New Roman" w:hAnsi="Times New Roman"/>
        </w:rPr>
      </w:pPr>
      <w:r w:rsidRPr="00F432A8">
        <w:rPr>
          <w:rFonts w:ascii="Times New Roman" w:hAnsi="Times New Roman"/>
        </w:rPr>
        <w:t xml:space="preserve">Az érintett személy az I. pontban megadott elérhetőségeken keresztül, írásban kérheti, </w:t>
      </w:r>
      <w:proofErr w:type="gramStart"/>
      <w:r w:rsidRPr="00F432A8">
        <w:rPr>
          <w:rFonts w:ascii="Times New Roman" w:hAnsi="Times New Roman"/>
        </w:rPr>
        <w:t>hogy  a</w:t>
      </w:r>
      <w:proofErr w:type="gramEnd"/>
      <w:r w:rsidRPr="00F432A8">
        <w:rPr>
          <w:rFonts w:ascii="Times New Roman" w:hAnsi="Times New Roman"/>
        </w:rPr>
        <w:t xml:space="preserve">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w:t>
      </w:r>
      <w:proofErr w:type="gramStart"/>
      <w:r w:rsidRPr="00F432A8">
        <w:rPr>
          <w:rFonts w:ascii="Times New Roman" w:hAnsi="Times New Roman"/>
        </w:rPr>
        <w:t>például  abban</w:t>
      </w:r>
      <w:proofErr w:type="gramEnd"/>
      <w:r w:rsidRPr="00F432A8">
        <w:rPr>
          <w:rFonts w:ascii="Times New Roman" w:hAnsi="Times New Roman"/>
        </w:rPr>
        <w:t xml:space="preserve">  az  esetben,  ha  úgy  gondolja,  hogy  a beadványát  az  Intézmény  jogellenesen  kezelte,  azonban az  általa  kezdeményezett  hatósági  vagy bírósági  eljárás  érdekében  szükséges  az,  hogy  a  beadványt  az  Intézmény  ne  törölje.  Ebben az esetben a hatóság vagy a </w:t>
      </w:r>
      <w:proofErr w:type="gramStart"/>
      <w:r w:rsidRPr="00F432A8">
        <w:rPr>
          <w:rFonts w:ascii="Times New Roman" w:hAnsi="Times New Roman"/>
        </w:rPr>
        <w:t>bíróság  megkereséséig</w:t>
      </w:r>
      <w:proofErr w:type="gramEnd"/>
      <w:r w:rsidRPr="00F432A8">
        <w:rPr>
          <w:rFonts w:ascii="Times New Roman" w:hAnsi="Times New Roman"/>
        </w:rPr>
        <w:t xml:space="preserve">  az  Intézmény  tovább  tárolja  a  személyes  adatot (például az adott beadványt), ezt követően </w:t>
      </w:r>
      <w:proofErr w:type="spellStart"/>
      <w:r w:rsidRPr="00F432A8">
        <w:rPr>
          <w:rFonts w:ascii="Times New Roman" w:hAnsi="Times New Roman"/>
        </w:rPr>
        <w:t>törli</w:t>
      </w:r>
      <w:proofErr w:type="spellEnd"/>
      <w:r w:rsidRPr="00F432A8">
        <w:rPr>
          <w:rFonts w:ascii="Times New Roman" w:hAnsi="Times New Roman"/>
        </w:rPr>
        <w:t xml:space="preserve"> az adatokat. </w:t>
      </w:r>
    </w:p>
    <w:p w:rsidR="00D926F8" w:rsidRPr="00F432A8" w:rsidRDefault="00D926F8" w:rsidP="00D926F8">
      <w:pPr>
        <w:rPr>
          <w:rFonts w:ascii="Times New Roman" w:hAnsi="Times New Roman"/>
        </w:rPr>
      </w:pPr>
    </w:p>
    <w:p w:rsidR="00D926F8" w:rsidRPr="00F432A8" w:rsidRDefault="00D926F8" w:rsidP="00D926F8">
      <w:pPr>
        <w:rPr>
          <w:rFonts w:ascii="Times New Roman" w:hAnsi="Times New Roman"/>
          <w:b/>
        </w:rPr>
      </w:pPr>
      <w:r w:rsidRPr="00F432A8">
        <w:rPr>
          <w:rFonts w:ascii="Times New Roman" w:hAnsi="Times New Roman"/>
          <w:b/>
        </w:rPr>
        <w:t>A tiltakozáshoz való jog</w:t>
      </w:r>
    </w:p>
    <w:p w:rsidR="00D926F8" w:rsidRPr="00F432A8" w:rsidRDefault="00D926F8" w:rsidP="00D926F8">
      <w:pPr>
        <w:rPr>
          <w:rFonts w:ascii="Times New Roman" w:hAnsi="Times New Roman"/>
        </w:rPr>
      </w:pPr>
      <w:r w:rsidRPr="00F432A8">
        <w:rPr>
          <w:rFonts w:ascii="Times New Roman" w:hAnsi="Times New Roman"/>
        </w:rPr>
        <w:lastRenderedPageBreak/>
        <w:t>Az érintett személy az I. pontban megadott elérhetőségeken keresztül, írásban tiltakozhat az adatkezelés ellen, ha az Intézmény személyes adatot közvélemény-kutatás vagy tudományos kutatás céljából továbbítaná, felhasználná. Így például tiltakozhat az ellen, ha az Intézmény hozzájárulása nélkül a személyes adatot tudományos kutatás céljából felhasználná.</w:t>
      </w:r>
    </w:p>
    <w:p w:rsidR="00D926F8" w:rsidRPr="00F432A8" w:rsidRDefault="00D926F8" w:rsidP="00D926F8">
      <w:pPr>
        <w:rPr>
          <w:rFonts w:ascii="Times New Roman" w:hAnsi="Times New Roman"/>
          <w:b/>
        </w:rPr>
      </w:pPr>
    </w:p>
    <w:p w:rsidR="00D926F8" w:rsidRPr="00F432A8" w:rsidRDefault="00D926F8" w:rsidP="00D926F8">
      <w:pPr>
        <w:rPr>
          <w:rFonts w:ascii="Times New Roman" w:hAnsi="Times New Roman"/>
          <w:b/>
        </w:rPr>
      </w:pPr>
      <w:r w:rsidRPr="00F432A8">
        <w:rPr>
          <w:rFonts w:ascii="Times New Roman" w:hAnsi="Times New Roman"/>
          <w:b/>
        </w:rPr>
        <w:t>Az adathordozhatósághoz való jog</w:t>
      </w:r>
    </w:p>
    <w:p w:rsidR="00D926F8" w:rsidRPr="00F432A8" w:rsidRDefault="00D926F8" w:rsidP="00D926F8">
      <w:pPr>
        <w:rPr>
          <w:rFonts w:ascii="Times New Roman" w:hAnsi="Times New Roman"/>
        </w:rPr>
      </w:pPr>
      <w:r w:rsidRPr="00F432A8">
        <w:rPr>
          <w:rFonts w:ascii="Times New Roman" w:hAnsi="Times New Roman"/>
        </w:rPr>
        <w:t>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w:t>
      </w:r>
    </w:p>
    <w:p w:rsidR="00D926F8" w:rsidRPr="00F432A8" w:rsidRDefault="00D926F8" w:rsidP="00D926F8">
      <w:pPr>
        <w:rPr>
          <w:rFonts w:ascii="Times New Roman" w:hAnsi="Times New Roman"/>
        </w:rPr>
      </w:pPr>
    </w:p>
    <w:p w:rsidR="00D926F8" w:rsidRPr="00F432A8" w:rsidRDefault="00D926F8" w:rsidP="00D926F8">
      <w:pPr>
        <w:rPr>
          <w:rFonts w:ascii="Times New Roman" w:hAnsi="Times New Roman"/>
          <w:b/>
        </w:rPr>
      </w:pPr>
      <w:r w:rsidRPr="00F432A8">
        <w:rPr>
          <w:rFonts w:ascii="Times New Roman" w:hAnsi="Times New Roman"/>
          <w:b/>
        </w:rPr>
        <w:t>Hozzájárulás visszavonásának joga</w:t>
      </w:r>
    </w:p>
    <w:p w:rsidR="00D926F8" w:rsidRPr="00F432A8" w:rsidRDefault="00D926F8" w:rsidP="00D926F8">
      <w:pPr>
        <w:rPr>
          <w:rFonts w:ascii="Times New Roman" w:hAnsi="Times New Roman"/>
        </w:rPr>
      </w:pPr>
      <w:r w:rsidRPr="00F432A8">
        <w:rPr>
          <w:rFonts w:ascii="Times New Roman" w:hAnsi="Times New Roman"/>
        </w:rPr>
        <w:t>A hozzájáruláson alapuló adatkezelés bármikor visszavonható, a visszavonás nem érinti a visszavonás előtt a hozzájárulás alapján végrehajtott adatkezelés jogszerűségét.</w:t>
      </w:r>
    </w:p>
    <w:p w:rsidR="00D926F8" w:rsidRPr="00F432A8" w:rsidRDefault="00D926F8" w:rsidP="00D926F8">
      <w:pPr>
        <w:rPr>
          <w:rFonts w:ascii="Times New Roman" w:hAnsi="Times New Roman"/>
        </w:rPr>
      </w:pPr>
    </w:p>
    <w:p w:rsidR="00D926F8" w:rsidRPr="00F432A8" w:rsidRDefault="00D926F8" w:rsidP="00D926F8">
      <w:pPr>
        <w:rPr>
          <w:rFonts w:ascii="Times New Roman" w:hAnsi="Times New Roman"/>
        </w:rPr>
      </w:pPr>
      <w:r w:rsidRPr="00F432A8">
        <w:rPr>
          <w:rFonts w:ascii="Times New Roman" w:hAnsi="Times New Roman"/>
        </w:rPr>
        <w:t xml:space="preserve">Felhívjuk szíves figyelmét, hogy amennyiben az Ön kilétével kapcsolatban kétségünk merül fel, abban az esetben a személyazonosságának megerősítéséhez, kilétének megállapításához szükséges </w:t>
      </w:r>
      <w:proofErr w:type="gramStart"/>
      <w:r w:rsidRPr="00F432A8">
        <w:rPr>
          <w:rFonts w:ascii="Times New Roman" w:hAnsi="Times New Roman"/>
        </w:rPr>
        <w:t>információk</w:t>
      </w:r>
      <w:proofErr w:type="gramEnd"/>
      <w:r w:rsidRPr="00F432A8">
        <w:rPr>
          <w:rFonts w:ascii="Times New Roman" w:hAnsi="Times New Roman"/>
        </w:rPr>
        <w:t xml:space="preserve"> nyújtását kérhetjük.</w:t>
      </w:r>
    </w:p>
    <w:p w:rsidR="00D926F8" w:rsidRPr="00F432A8" w:rsidRDefault="00D926F8" w:rsidP="00D926F8">
      <w:pPr>
        <w:rPr>
          <w:rFonts w:ascii="Times New Roman" w:hAnsi="Times New Roman"/>
          <w:b/>
        </w:rPr>
      </w:pPr>
    </w:p>
    <w:p w:rsidR="00D926F8" w:rsidRPr="00F432A8" w:rsidRDefault="00D926F8" w:rsidP="00D926F8">
      <w:pPr>
        <w:rPr>
          <w:rFonts w:ascii="Times New Roman" w:hAnsi="Times New Roman"/>
          <w:b/>
          <w:i/>
        </w:rPr>
      </w:pPr>
      <w:r w:rsidRPr="00F432A8">
        <w:rPr>
          <w:rFonts w:ascii="Times New Roman" w:hAnsi="Times New Roman"/>
          <w:b/>
        </w:rPr>
        <w:t>V. Jogorvoslati tájékoztatás</w:t>
      </w:r>
    </w:p>
    <w:p w:rsidR="00D926F8" w:rsidRPr="00F432A8" w:rsidRDefault="00D926F8" w:rsidP="00D926F8">
      <w:pPr>
        <w:rPr>
          <w:rFonts w:ascii="Times New Roman" w:hAnsi="Times New Roman"/>
        </w:rPr>
      </w:pPr>
      <w:r w:rsidRPr="00F432A8">
        <w:rPr>
          <w:rFonts w:ascii="Times New Roman" w:hAnsi="Times New Roman"/>
        </w:rPr>
        <w:t xml:space="preserve">Személyes adatai </w:t>
      </w:r>
      <w:proofErr w:type="gramStart"/>
      <w:r w:rsidRPr="00F432A8">
        <w:rPr>
          <w:rFonts w:ascii="Times New Roman" w:hAnsi="Times New Roman"/>
        </w:rPr>
        <w:t>kezelésével</w:t>
      </w:r>
      <w:proofErr w:type="gramEnd"/>
      <w:r w:rsidRPr="00F432A8">
        <w:rPr>
          <w:rFonts w:ascii="Times New Roman" w:hAnsi="Times New Roman"/>
        </w:rPr>
        <w:t xml:space="preserve"> kapcsolatos panaszával kérjük, keresse az intézmény adatvédelmi tisztviselőjét az I. pont szerinti elérhetőségén.  Az Intézmény a panaszát kivizsgálja, és tájékoztatja a vizsgálat eredményéről és az általa megtett intézkedésekről.</w:t>
      </w:r>
    </w:p>
    <w:p w:rsidR="00D926F8" w:rsidRPr="00F432A8" w:rsidRDefault="00D926F8" w:rsidP="00D926F8">
      <w:pPr>
        <w:rPr>
          <w:rFonts w:ascii="Times New Roman" w:hAnsi="Times New Roman"/>
        </w:rPr>
      </w:pPr>
    </w:p>
    <w:p w:rsidR="00D926F8" w:rsidRPr="00F432A8" w:rsidRDefault="00D926F8" w:rsidP="00D926F8">
      <w:pPr>
        <w:rPr>
          <w:rFonts w:ascii="Times New Roman" w:hAnsi="Times New Roman"/>
        </w:rPr>
      </w:pPr>
      <w:r w:rsidRPr="00F432A8">
        <w:rPr>
          <w:rFonts w:ascii="Times New Roman" w:hAnsi="Times New Roman"/>
        </w:rPr>
        <w:t>Amennyiben az Ön megítélése szerint személyes adatainak kezelése sérti a vonatkozó jogszabályokat, jogosult az adatvédelmi felügyeleti hatóságnál panaszt tenni vagy bírósághoz fordulni.</w:t>
      </w:r>
    </w:p>
    <w:p w:rsidR="00D926F8" w:rsidRPr="00F432A8" w:rsidRDefault="00D926F8" w:rsidP="00D926F8">
      <w:pPr>
        <w:rPr>
          <w:rFonts w:ascii="Times New Roman" w:hAnsi="Times New Roman"/>
        </w:rPr>
      </w:pPr>
    </w:p>
    <w:p w:rsidR="00D926F8" w:rsidRPr="00F432A8" w:rsidRDefault="00D926F8" w:rsidP="00D926F8">
      <w:pPr>
        <w:rPr>
          <w:rFonts w:ascii="Times New Roman" w:hAnsi="Times New Roman"/>
        </w:rPr>
      </w:pPr>
      <w:r w:rsidRPr="00F432A8">
        <w:rPr>
          <w:rFonts w:ascii="Times New Roman" w:hAnsi="Times New Roman"/>
        </w:rPr>
        <w:t>Magyarországon az adatvédelmi felügyeleti hatóság: Nemzeti Adatvédelmi és Információszabadság Hatóság (1125 Budapest, Szilágyi Erzsébet fasor 22/C) ugyfelszolgalat@naih.hu.</w:t>
      </w:r>
    </w:p>
    <w:p w:rsidR="00D926F8" w:rsidRPr="00F432A8" w:rsidRDefault="00D926F8" w:rsidP="00D926F8">
      <w:pPr>
        <w:rPr>
          <w:rFonts w:ascii="Times New Roman" w:hAnsi="Times New Roman"/>
        </w:rPr>
      </w:pPr>
    </w:p>
    <w:p w:rsidR="00D926F8" w:rsidRPr="00F432A8" w:rsidRDefault="00D926F8" w:rsidP="00D926F8">
      <w:pPr>
        <w:rPr>
          <w:rFonts w:ascii="Times New Roman" w:hAnsi="Times New Roman"/>
        </w:rPr>
      </w:pPr>
      <w:r w:rsidRPr="00F432A8">
        <w:rPr>
          <w:rFonts w:ascii="Times New Roman" w:hAnsi="Times New Roman"/>
        </w:rPr>
        <w:t>Az adatvédelmi perek elbírálása a törvényszék hatáskörébe tartozik. A per – az érintett választása szerint – az érintett lakóhelye vagy tartózkodási helye szerinti törvényszék előtt is megindítható.</w:t>
      </w:r>
    </w:p>
    <w:p w:rsidR="00D926F8" w:rsidRPr="00F432A8" w:rsidRDefault="00D926F8" w:rsidP="00D926F8">
      <w:pPr>
        <w:rPr>
          <w:rFonts w:ascii="Times New Roman" w:hAnsi="Times New Roman"/>
          <w:b/>
          <w:i/>
        </w:rPr>
      </w:pPr>
      <w:r w:rsidRPr="00F432A8">
        <w:rPr>
          <w:rFonts w:ascii="Times New Roman" w:hAnsi="Times New Roman"/>
          <w:b/>
        </w:rPr>
        <w:t>VI. Záró rendelkezés</w:t>
      </w:r>
    </w:p>
    <w:p w:rsidR="00D926F8" w:rsidRPr="00F432A8" w:rsidRDefault="00D926F8" w:rsidP="00D926F8">
      <w:pPr>
        <w:rPr>
          <w:rFonts w:ascii="Times New Roman" w:hAnsi="Times New Roman"/>
        </w:rPr>
      </w:pPr>
      <w:r w:rsidRPr="00F432A8">
        <w:rPr>
          <w:rFonts w:ascii="Times New Roman" w:hAnsi="Times New Roman"/>
        </w:rPr>
        <w:t>A személyes adatai kezeléséhez kapcsolódó bármilyen kérdés felmerülése esetén forduljon az Intézményhez és az Ön jogait szem előtt tartva segítünk a kérdései megválaszolásában, jogai érvényesülésében.</w:t>
      </w:r>
    </w:p>
    <w:p w:rsidR="00D926F8" w:rsidRPr="00F432A8" w:rsidRDefault="00D926F8" w:rsidP="00D926F8">
      <w:pPr>
        <w:rPr>
          <w:rFonts w:ascii="Times New Roman" w:hAnsi="Times New Roman"/>
        </w:rPr>
      </w:pPr>
    </w:p>
    <w:p w:rsidR="00D926F8" w:rsidRPr="00F432A8" w:rsidRDefault="00D926F8" w:rsidP="00D926F8">
      <w:pPr>
        <w:rPr>
          <w:rFonts w:ascii="Times New Roman" w:hAnsi="Times New Roman"/>
          <w:b/>
        </w:rPr>
      </w:pPr>
      <w:r w:rsidRPr="00F432A8">
        <w:rPr>
          <w:rFonts w:ascii="Times New Roman" w:hAnsi="Times New Roman"/>
          <w:b/>
        </w:rPr>
        <w:t xml:space="preserve">VII. </w:t>
      </w:r>
      <w:proofErr w:type="gramStart"/>
      <w:r w:rsidRPr="00F432A8">
        <w:rPr>
          <w:rFonts w:ascii="Times New Roman" w:hAnsi="Times New Roman"/>
          <w:b/>
        </w:rPr>
        <w:t>A</w:t>
      </w:r>
      <w:proofErr w:type="gramEnd"/>
      <w:r w:rsidRPr="00F432A8">
        <w:rPr>
          <w:rFonts w:ascii="Times New Roman" w:hAnsi="Times New Roman"/>
          <w:b/>
        </w:rPr>
        <w:t xml:space="preserve"> tájékoztató érvényessége</w:t>
      </w:r>
    </w:p>
    <w:p w:rsidR="00980AF0" w:rsidRPr="00D926F8" w:rsidRDefault="00D926F8" w:rsidP="00D926F8">
      <w:r w:rsidRPr="00F432A8">
        <w:rPr>
          <w:rFonts w:ascii="Times New Roman" w:hAnsi="Times New Roman"/>
        </w:rPr>
        <w:t xml:space="preserve">A </w:t>
      </w:r>
      <w:r>
        <w:rPr>
          <w:rFonts w:ascii="Times New Roman" w:hAnsi="Times New Roman"/>
        </w:rPr>
        <w:t xml:space="preserve">tájékoztató érvényes 2019. 08. 01. naptól </w:t>
      </w:r>
      <w:r w:rsidRPr="00F432A8">
        <w:rPr>
          <w:rFonts w:ascii="Times New Roman" w:hAnsi="Times New Roman"/>
        </w:rPr>
        <w:t>kezdődően.</w:t>
      </w:r>
      <w:bookmarkStart w:id="1" w:name="_GoBack"/>
      <w:bookmarkEnd w:id="1"/>
    </w:p>
    <w:sectPr w:rsidR="00980AF0" w:rsidRPr="00D926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72A7F"/>
    <w:multiLevelType w:val="hybridMultilevel"/>
    <w:tmpl w:val="21D6911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B2D00DC"/>
    <w:multiLevelType w:val="hybridMultilevel"/>
    <w:tmpl w:val="57EEB9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D3E2DE6"/>
    <w:multiLevelType w:val="hybridMultilevel"/>
    <w:tmpl w:val="7012CC00"/>
    <w:lvl w:ilvl="0" w:tplc="CBF28042">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EAB61C4"/>
    <w:multiLevelType w:val="hybridMultilevel"/>
    <w:tmpl w:val="EA1E0F52"/>
    <w:lvl w:ilvl="0" w:tplc="040E000F">
      <w:start w:val="1"/>
      <w:numFmt w:val="decimal"/>
      <w:lvlText w:val="%1."/>
      <w:lvlJc w:val="left"/>
      <w:pPr>
        <w:ind w:left="720" w:hanging="360"/>
      </w:pPr>
    </w:lvl>
    <w:lvl w:ilvl="1" w:tplc="14BA615C">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87275E8"/>
    <w:multiLevelType w:val="hybridMultilevel"/>
    <w:tmpl w:val="506E259C"/>
    <w:lvl w:ilvl="0" w:tplc="3800DECE">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6293EAC"/>
    <w:multiLevelType w:val="hybridMultilevel"/>
    <w:tmpl w:val="2000FAAA"/>
    <w:lvl w:ilvl="0" w:tplc="040E000F">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D2468D0"/>
    <w:multiLevelType w:val="hybridMultilevel"/>
    <w:tmpl w:val="B9F2157E"/>
    <w:lvl w:ilvl="0" w:tplc="040E000F">
      <w:start w:val="1"/>
      <w:numFmt w:val="decimal"/>
      <w:lvlText w:val="%1."/>
      <w:lvlJc w:val="left"/>
      <w:pPr>
        <w:ind w:left="720" w:hanging="360"/>
      </w:pPr>
    </w:lvl>
    <w:lvl w:ilvl="1" w:tplc="04D813F2">
      <w:numFmt w:val="bullet"/>
      <w:lvlText w:val="-"/>
      <w:lvlJc w:val="left"/>
      <w:pPr>
        <w:ind w:left="1440" w:hanging="360"/>
      </w:pPr>
      <w:rPr>
        <w:rFonts w:ascii="Times New Roman" w:eastAsia="Times New Roman"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79933FD"/>
    <w:multiLevelType w:val="hybridMultilevel"/>
    <w:tmpl w:val="3C063B1C"/>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85E0B72"/>
    <w:multiLevelType w:val="hybridMultilevel"/>
    <w:tmpl w:val="A1444EA6"/>
    <w:lvl w:ilvl="0" w:tplc="8A34988E">
      <w:start w:val="1"/>
      <w:numFmt w:val="bullet"/>
      <w:lvlText w:val=""/>
      <w:lvlJc w:val="left"/>
      <w:pPr>
        <w:ind w:left="720" w:hanging="360"/>
      </w:pPr>
      <w:rPr>
        <w:rFonts w:ascii="Symbol" w:hAnsi="Symbol"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D5F70B8"/>
    <w:multiLevelType w:val="hybridMultilevel"/>
    <w:tmpl w:val="43CC51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4352B82"/>
    <w:multiLevelType w:val="hybridMultilevel"/>
    <w:tmpl w:val="87600E14"/>
    <w:lvl w:ilvl="0" w:tplc="8A34988E">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45E4F31"/>
    <w:multiLevelType w:val="hybridMultilevel"/>
    <w:tmpl w:val="DC5A1B20"/>
    <w:lvl w:ilvl="0" w:tplc="040E000F">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9241036"/>
    <w:multiLevelType w:val="hybridMultilevel"/>
    <w:tmpl w:val="48DEDF5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B924574"/>
    <w:multiLevelType w:val="hybridMultilevel"/>
    <w:tmpl w:val="57EEB9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D8D2EB4"/>
    <w:multiLevelType w:val="hybridMultilevel"/>
    <w:tmpl w:val="DCB2526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25521EF"/>
    <w:multiLevelType w:val="hybridMultilevel"/>
    <w:tmpl w:val="2856F0A0"/>
    <w:lvl w:ilvl="0" w:tplc="8A34988E">
      <w:start w:val="1"/>
      <w:numFmt w:val="bullet"/>
      <w:lvlText w:val=""/>
      <w:lvlJc w:val="left"/>
      <w:pPr>
        <w:ind w:left="720" w:hanging="360"/>
      </w:pPr>
      <w:rPr>
        <w:rFonts w:ascii="Symbol" w:hAnsi="Symbol"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29F3E9B"/>
    <w:multiLevelType w:val="hybridMultilevel"/>
    <w:tmpl w:val="055856BA"/>
    <w:lvl w:ilvl="0" w:tplc="8A34988E">
      <w:start w:val="1"/>
      <w:numFmt w:val="bullet"/>
      <w:lvlText w:val=""/>
      <w:lvlJc w:val="left"/>
      <w:pPr>
        <w:ind w:left="1080" w:hanging="360"/>
      </w:pPr>
      <w:rPr>
        <w:rFonts w:ascii="Symbol" w:hAnsi="Symbol"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7" w15:restartNumberingAfterBreak="0">
    <w:nsid w:val="62DB451B"/>
    <w:multiLevelType w:val="hybridMultilevel"/>
    <w:tmpl w:val="8360A02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8" w15:restartNumberingAfterBreak="0">
    <w:nsid w:val="65D57622"/>
    <w:multiLevelType w:val="hybridMultilevel"/>
    <w:tmpl w:val="530C42F6"/>
    <w:lvl w:ilvl="0" w:tplc="040E000F">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7834DFE"/>
    <w:multiLevelType w:val="hybridMultilevel"/>
    <w:tmpl w:val="72CC666E"/>
    <w:lvl w:ilvl="0" w:tplc="040E000F">
      <w:start w:val="1"/>
      <w:numFmt w:val="decimal"/>
      <w:lvlText w:val="%1."/>
      <w:lvlJc w:val="left"/>
      <w:pPr>
        <w:ind w:left="720" w:hanging="360"/>
      </w:pPr>
    </w:lvl>
    <w:lvl w:ilvl="1" w:tplc="E3EA27DE">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71B44E1D"/>
    <w:multiLevelType w:val="hybridMultilevel"/>
    <w:tmpl w:val="07B2BB3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7F67A90"/>
    <w:multiLevelType w:val="hybridMultilevel"/>
    <w:tmpl w:val="8E722F9C"/>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7BF23463"/>
    <w:multiLevelType w:val="hybridMultilevel"/>
    <w:tmpl w:val="FEB2AAAA"/>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7EBE0244"/>
    <w:multiLevelType w:val="hybridMultilevel"/>
    <w:tmpl w:val="8360A02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18"/>
  </w:num>
  <w:num w:numId="2">
    <w:abstractNumId w:val="9"/>
  </w:num>
  <w:num w:numId="3">
    <w:abstractNumId w:val="12"/>
  </w:num>
  <w:num w:numId="4">
    <w:abstractNumId w:val="14"/>
  </w:num>
  <w:num w:numId="5">
    <w:abstractNumId w:val="2"/>
  </w:num>
  <w:num w:numId="6">
    <w:abstractNumId w:val="3"/>
  </w:num>
  <w:num w:numId="7">
    <w:abstractNumId w:val="19"/>
  </w:num>
  <w:num w:numId="8">
    <w:abstractNumId w:val="6"/>
  </w:num>
  <w:num w:numId="9">
    <w:abstractNumId w:val="20"/>
  </w:num>
  <w:num w:numId="10">
    <w:abstractNumId w:val="0"/>
  </w:num>
  <w:num w:numId="11">
    <w:abstractNumId w:val="10"/>
  </w:num>
  <w:num w:numId="12">
    <w:abstractNumId w:val="8"/>
  </w:num>
  <w:num w:numId="13">
    <w:abstractNumId w:val="16"/>
  </w:num>
  <w:num w:numId="14">
    <w:abstractNumId w:val="7"/>
  </w:num>
  <w:num w:numId="15">
    <w:abstractNumId w:val="22"/>
  </w:num>
  <w:num w:numId="16">
    <w:abstractNumId w:val="15"/>
  </w:num>
  <w:num w:numId="17">
    <w:abstractNumId w:val="21"/>
  </w:num>
  <w:num w:numId="18">
    <w:abstractNumId w:val="13"/>
  </w:num>
  <w:num w:numId="19">
    <w:abstractNumId w:val="23"/>
  </w:num>
  <w:num w:numId="20">
    <w:abstractNumId w:val="1"/>
  </w:num>
  <w:num w:numId="21">
    <w:abstractNumId w:val="4"/>
  </w:num>
  <w:num w:numId="22">
    <w:abstractNumId w:val="17"/>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9D"/>
    <w:rsid w:val="000D6A9C"/>
    <w:rsid w:val="00234A05"/>
    <w:rsid w:val="003F1745"/>
    <w:rsid w:val="004A39ED"/>
    <w:rsid w:val="004A739F"/>
    <w:rsid w:val="0053686D"/>
    <w:rsid w:val="00596BDB"/>
    <w:rsid w:val="00980AF0"/>
    <w:rsid w:val="00B37A11"/>
    <w:rsid w:val="00CE759D"/>
    <w:rsid w:val="00D7541C"/>
    <w:rsid w:val="00D926F8"/>
    <w:rsid w:val="00E77ECF"/>
    <w:rsid w:val="00F06D2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4CBB"/>
  <w15:chartTrackingRefBased/>
  <w15:docId w15:val="{68BBCF01-02AC-4D9A-A1E1-21D97108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E759D"/>
    <w:pPr>
      <w:spacing w:after="0" w:line="240" w:lineRule="auto"/>
      <w:jc w:val="both"/>
    </w:pPr>
    <w:rPr>
      <w:rFonts w:ascii="Calibri" w:eastAsia="Calibri" w:hAnsi="Calibri" w:cs="Times New Roman"/>
    </w:rPr>
  </w:style>
  <w:style w:type="paragraph" w:styleId="Cmsor1">
    <w:name w:val="heading 1"/>
    <w:basedOn w:val="Norml"/>
    <w:next w:val="Norml"/>
    <w:link w:val="Cmsor1Char"/>
    <w:uiPriority w:val="9"/>
    <w:qFormat/>
    <w:rsid w:val="00CE759D"/>
    <w:pPr>
      <w:keepNext/>
      <w:spacing w:before="240" w:after="60"/>
      <w:outlineLvl w:val="0"/>
    </w:pPr>
    <w:rPr>
      <w:rFonts w:ascii="Cambria" w:eastAsia="Times New Roman" w:hAnsi="Cambria"/>
      <w:b/>
      <w:bCs/>
      <w:kern w:val="32"/>
      <w:sz w:val="32"/>
      <w:szCs w:val="32"/>
      <w:lang w:val="x-none"/>
    </w:rPr>
  </w:style>
  <w:style w:type="paragraph" w:styleId="Cmsor2">
    <w:name w:val="heading 2"/>
    <w:basedOn w:val="Norml"/>
    <w:next w:val="Norml"/>
    <w:link w:val="Cmsor2Char"/>
    <w:uiPriority w:val="9"/>
    <w:unhideWhenUsed/>
    <w:qFormat/>
    <w:rsid w:val="00E77ECF"/>
    <w:pPr>
      <w:keepNext/>
      <w:spacing w:before="240" w:after="60"/>
      <w:outlineLvl w:val="1"/>
    </w:pPr>
    <w:rPr>
      <w:rFonts w:ascii="Cambria" w:eastAsia="Times New Roman" w:hAnsi="Cambria"/>
      <w:b/>
      <w:bCs/>
      <w:i/>
      <w:iCs/>
      <w:sz w:val="28"/>
      <w:szCs w:val="28"/>
      <w:lang w:val="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E759D"/>
    <w:rPr>
      <w:rFonts w:ascii="Cambria" w:eastAsia="Times New Roman" w:hAnsi="Cambria" w:cs="Times New Roman"/>
      <w:b/>
      <w:bCs/>
      <w:kern w:val="32"/>
      <w:sz w:val="32"/>
      <w:szCs w:val="32"/>
      <w:lang w:val="x-none"/>
    </w:rPr>
  </w:style>
  <w:style w:type="character" w:styleId="Hiperhivatkozs">
    <w:name w:val="Hyperlink"/>
    <w:uiPriority w:val="99"/>
    <w:unhideWhenUsed/>
    <w:rsid w:val="004A739F"/>
    <w:rPr>
      <w:color w:val="0000FF"/>
      <w:u w:val="single"/>
    </w:rPr>
  </w:style>
  <w:style w:type="character" w:customStyle="1" w:styleId="Cmsor2Char">
    <w:name w:val="Címsor 2 Char"/>
    <w:basedOn w:val="Bekezdsalapbettpusa"/>
    <w:link w:val="Cmsor2"/>
    <w:uiPriority w:val="9"/>
    <w:rsid w:val="00E77ECF"/>
    <w:rPr>
      <w:rFonts w:ascii="Cambria" w:eastAsia="Times New Roman" w:hAnsi="Cambria" w:cs="Times New Roman"/>
      <w:b/>
      <w:bCs/>
      <w:i/>
      <w:iCs/>
      <w:sz w:val="28"/>
      <w:szCs w:val="28"/>
      <w:lang w:val="x-none"/>
    </w:rPr>
  </w:style>
  <w:style w:type="paragraph" w:styleId="Listaszerbekezds">
    <w:name w:val="List Paragraph"/>
    <w:basedOn w:val="Norml"/>
    <w:uiPriority w:val="34"/>
    <w:qFormat/>
    <w:rsid w:val="00D75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jogtar.hu/jogszabaly?docid=99300003.TV" TargetMode="External"/><Relationship Id="rId13" Type="http://schemas.openxmlformats.org/officeDocument/2006/relationships/hyperlink" Target="https://net.jogtar.hu/jogszabaly?docid=99300003.T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et.jogtar.hu/jogszabaly?docid=99300003.TV" TargetMode="External"/><Relationship Id="rId12" Type="http://schemas.openxmlformats.org/officeDocument/2006/relationships/hyperlink" Target="https://net.jogtar.hu/jogszabaly?docid=99300003.T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et.jogtar.hu/jogszabaly?docid=99300003.TV" TargetMode="External"/><Relationship Id="rId1" Type="http://schemas.openxmlformats.org/officeDocument/2006/relationships/numbering" Target="numbering.xml"/><Relationship Id="rId6" Type="http://schemas.openxmlformats.org/officeDocument/2006/relationships/hyperlink" Target="https://net.jogtar.hu/jogszabaly?docid=99300003.TV" TargetMode="External"/><Relationship Id="rId11" Type="http://schemas.openxmlformats.org/officeDocument/2006/relationships/hyperlink" Target="https://net.jogtar.hu/jogszabaly?docid=99300003.TV" TargetMode="External"/><Relationship Id="rId5" Type="http://schemas.openxmlformats.org/officeDocument/2006/relationships/hyperlink" Target="mailto:adatvedelem@feszgyi.hu" TargetMode="External"/><Relationship Id="rId15" Type="http://schemas.openxmlformats.org/officeDocument/2006/relationships/hyperlink" Target="https://net.jogtar.hu/jogszabaly?docid=99300003.TV" TargetMode="External"/><Relationship Id="rId10" Type="http://schemas.openxmlformats.org/officeDocument/2006/relationships/hyperlink" Target="https://net.jogtar.hu/jogszabaly?docid=99300003.TV" TargetMode="External"/><Relationship Id="rId4" Type="http://schemas.openxmlformats.org/officeDocument/2006/relationships/webSettings" Target="webSettings.xml"/><Relationship Id="rId9" Type="http://schemas.openxmlformats.org/officeDocument/2006/relationships/hyperlink" Target="https://net.jogtar.hu/jogszabaly?docid=99300003.TV" TargetMode="External"/><Relationship Id="rId14" Type="http://schemas.openxmlformats.org/officeDocument/2006/relationships/hyperlink" Target="https://net.jogtar.hu/jogszabaly?docid=99300003.TV"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2454</Words>
  <Characters>16937</Characters>
  <Application>Microsoft Office Word</Application>
  <DocSecurity>0</DocSecurity>
  <Lines>141</Lines>
  <Paragraphs>38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KazinczyLaptop</dc:creator>
  <cp:keywords/>
  <dc:description/>
  <cp:lastModifiedBy>KazinczyLaptop</cp:lastModifiedBy>
  <cp:revision>2</cp:revision>
  <dcterms:created xsi:type="dcterms:W3CDTF">2019-09-17T17:17:00Z</dcterms:created>
  <dcterms:modified xsi:type="dcterms:W3CDTF">2019-09-17T17:17:00Z</dcterms:modified>
</cp:coreProperties>
</file>