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7B0" w:rsidRPr="00AB2846" w:rsidRDefault="004E37B0" w:rsidP="004E37B0">
      <w:pPr>
        <w:pStyle w:val="Cmsor1"/>
        <w:rPr>
          <w:rFonts w:ascii="Times New Roman" w:hAnsi="Times New Roman"/>
          <w:sz w:val="20"/>
          <w:szCs w:val="20"/>
        </w:rPr>
      </w:pPr>
      <w:bookmarkStart w:id="0" w:name="_Toc11599645"/>
      <w:r>
        <w:rPr>
          <w:rFonts w:ascii="Times New Roman" w:hAnsi="Times New Roman"/>
          <w:sz w:val="20"/>
          <w:szCs w:val="20"/>
          <w:lang w:val="hu-HU"/>
        </w:rPr>
        <w:t>40</w:t>
      </w:r>
      <w:r w:rsidRPr="00AB2846">
        <w:rPr>
          <w:rFonts w:ascii="Times New Roman" w:hAnsi="Times New Roman"/>
          <w:sz w:val="20"/>
          <w:szCs w:val="20"/>
        </w:rPr>
        <w:t xml:space="preserve">. számú melléklet </w:t>
      </w:r>
      <w:proofErr w:type="gramStart"/>
      <w:r w:rsidRPr="00AB2846">
        <w:rPr>
          <w:rFonts w:ascii="Times New Roman" w:hAnsi="Times New Roman"/>
          <w:sz w:val="20"/>
          <w:szCs w:val="20"/>
        </w:rPr>
        <w:t>–  Adatkezelési</w:t>
      </w:r>
      <w:proofErr w:type="gramEnd"/>
      <w:r w:rsidRPr="00AB2846">
        <w:rPr>
          <w:rFonts w:ascii="Times New Roman" w:hAnsi="Times New Roman"/>
          <w:sz w:val="20"/>
          <w:szCs w:val="20"/>
        </w:rPr>
        <w:t xml:space="preserve"> tájékoztató „</w:t>
      </w:r>
      <w:r>
        <w:rPr>
          <w:rFonts w:ascii="Times New Roman" w:hAnsi="Times New Roman"/>
          <w:i/>
          <w:sz w:val="20"/>
          <w:szCs w:val="20"/>
          <w:lang w:val="hu-HU"/>
        </w:rPr>
        <w:t>Érdekvédelmi jogok gyakorlása</w:t>
      </w:r>
      <w:r w:rsidRPr="00AB2846">
        <w:rPr>
          <w:rFonts w:ascii="Times New Roman" w:hAnsi="Times New Roman"/>
          <w:i/>
          <w:sz w:val="20"/>
          <w:szCs w:val="20"/>
        </w:rPr>
        <w:t>”</w:t>
      </w:r>
      <w:r w:rsidRPr="00AB2846">
        <w:rPr>
          <w:rFonts w:ascii="Times New Roman" w:hAnsi="Times New Roman"/>
          <w:sz w:val="20"/>
          <w:szCs w:val="20"/>
        </w:rPr>
        <w:t xml:space="preserve"> adatkezelési tevékenységhez</w:t>
      </w:r>
      <w:bookmarkEnd w:id="0"/>
    </w:p>
    <w:p w:rsidR="004E37B0" w:rsidRPr="00AB2846" w:rsidRDefault="004E37B0" w:rsidP="004E37B0">
      <w:pPr>
        <w:rPr>
          <w:rFonts w:ascii="Times New Roman" w:hAnsi="Times New Roman"/>
          <w:b/>
          <w:sz w:val="20"/>
          <w:szCs w:val="20"/>
        </w:rPr>
      </w:pPr>
    </w:p>
    <w:p w:rsidR="004E37B0" w:rsidRPr="00AB2846" w:rsidRDefault="004E37B0" w:rsidP="004E37B0">
      <w:pPr>
        <w:rPr>
          <w:rFonts w:ascii="Times New Roman" w:hAnsi="Times New Roman"/>
          <w:b/>
          <w:sz w:val="20"/>
          <w:szCs w:val="20"/>
        </w:rPr>
      </w:pPr>
      <w:r w:rsidRPr="00AB2846">
        <w:rPr>
          <w:rFonts w:ascii="Times New Roman" w:hAnsi="Times New Roman"/>
          <w:b/>
          <w:sz w:val="20"/>
          <w:szCs w:val="20"/>
        </w:rPr>
        <w:t>I. Az adatkezelő adatai és elérhetőségei</w:t>
      </w:r>
    </w:p>
    <w:p w:rsidR="004E37B0" w:rsidRDefault="004E37B0" w:rsidP="004E37B0">
      <w:pPr>
        <w:ind w:left="3540" w:hanging="3540"/>
        <w:rPr>
          <w:rFonts w:ascii="Times New Roman" w:hAnsi="Times New Roman"/>
          <w:b/>
        </w:rPr>
      </w:pPr>
      <w:r w:rsidRPr="00F432A8">
        <w:rPr>
          <w:rFonts w:ascii="Times New Roman" w:hAnsi="Times New Roman"/>
          <w:b/>
        </w:rPr>
        <w:t xml:space="preserve">Név: </w:t>
      </w:r>
      <w:r w:rsidRPr="00F432A8">
        <w:rPr>
          <w:rFonts w:ascii="Times New Roman" w:hAnsi="Times New Roman"/>
          <w:b/>
        </w:rPr>
        <w:tab/>
      </w:r>
      <w:r w:rsidRPr="00F432A8">
        <w:rPr>
          <w:rFonts w:ascii="Times New Roman" w:hAnsi="Times New Roman"/>
          <w:b/>
        </w:rPr>
        <w:tab/>
      </w:r>
      <w:r w:rsidRPr="005A3280">
        <w:rPr>
          <w:rFonts w:ascii="Times New Roman" w:hAnsi="Times New Roman"/>
          <w:b/>
        </w:rPr>
        <w:t xml:space="preserve">Budapest Főváros II. Kerületi Önkormányzat </w:t>
      </w:r>
    </w:p>
    <w:p w:rsidR="004E37B0" w:rsidRPr="00F432A8" w:rsidRDefault="004E37B0" w:rsidP="004E37B0">
      <w:pPr>
        <w:ind w:left="3540" w:firstLine="708"/>
        <w:rPr>
          <w:rFonts w:ascii="Times New Roman" w:hAnsi="Times New Roman"/>
        </w:rPr>
      </w:pPr>
      <w:r w:rsidRPr="005A3280">
        <w:rPr>
          <w:rFonts w:ascii="Times New Roman" w:hAnsi="Times New Roman"/>
          <w:b/>
        </w:rPr>
        <w:t>I. számú Gondozási Központ</w:t>
      </w:r>
    </w:p>
    <w:p w:rsidR="004E37B0" w:rsidRPr="00F432A8" w:rsidRDefault="004E37B0" w:rsidP="004E37B0">
      <w:pPr>
        <w:rPr>
          <w:rFonts w:ascii="Times New Roman" w:hAnsi="Times New Roman"/>
        </w:rPr>
      </w:pPr>
      <w:r w:rsidRPr="00F432A8">
        <w:rPr>
          <w:rFonts w:ascii="Times New Roman" w:hAnsi="Times New Roman"/>
          <w:b/>
        </w:rPr>
        <w:t xml:space="preserve">Cím: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 xml:space="preserve">1027 Budapest, </w:t>
      </w:r>
      <w:proofErr w:type="gramStart"/>
      <w:r>
        <w:rPr>
          <w:rFonts w:ascii="Times New Roman" w:hAnsi="Times New Roman"/>
        </w:rPr>
        <w:t>Bem  József</w:t>
      </w:r>
      <w:proofErr w:type="gramEnd"/>
      <w:r>
        <w:rPr>
          <w:rFonts w:ascii="Times New Roman" w:hAnsi="Times New Roman"/>
        </w:rPr>
        <w:t xml:space="preserve"> tér 2.</w:t>
      </w:r>
    </w:p>
    <w:p w:rsidR="004E37B0" w:rsidRPr="00F432A8" w:rsidRDefault="004E37B0" w:rsidP="004E37B0">
      <w:pPr>
        <w:rPr>
          <w:rFonts w:ascii="Times New Roman" w:hAnsi="Times New Roman"/>
          <w:b/>
        </w:rPr>
      </w:pPr>
      <w:r w:rsidRPr="00F432A8">
        <w:rPr>
          <w:rFonts w:ascii="Times New Roman" w:hAnsi="Times New Roman"/>
          <w:b/>
        </w:rPr>
        <w:t>Telefon:</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061/212-5019</w:t>
      </w:r>
    </w:p>
    <w:p w:rsidR="004E37B0" w:rsidRPr="00F432A8" w:rsidRDefault="004E37B0" w:rsidP="004E37B0">
      <w:pPr>
        <w:rPr>
          <w:rFonts w:ascii="Times New Roman" w:hAnsi="Times New Roman"/>
        </w:rPr>
      </w:pPr>
      <w:r w:rsidRPr="00F432A8">
        <w:rPr>
          <w:rFonts w:ascii="Times New Roman" w:hAnsi="Times New Roman"/>
          <w:b/>
        </w:rPr>
        <w:t xml:space="preserve">Email: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egyesgondozasikozpont@gmail.com</w:t>
      </w:r>
    </w:p>
    <w:p w:rsidR="004E37B0" w:rsidRPr="00F432A8" w:rsidRDefault="004E37B0" w:rsidP="004E37B0">
      <w:pPr>
        <w:rPr>
          <w:rFonts w:ascii="Times New Roman" w:hAnsi="Times New Roman"/>
        </w:rPr>
      </w:pPr>
      <w:r w:rsidRPr="00F432A8">
        <w:rPr>
          <w:rFonts w:ascii="Times New Roman" w:hAnsi="Times New Roman"/>
          <w:b/>
        </w:rPr>
        <w:t>Weboldal:</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www.bemgondozo.hu</w:t>
      </w:r>
    </w:p>
    <w:p w:rsidR="004E37B0" w:rsidRPr="00F432A8" w:rsidRDefault="004E37B0" w:rsidP="004E37B0">
      <w:pPr>
        <w:rPr>
          <w:rFonts w:ascii="Times New Roman" w:hAnsi="Times New Roman"/>
          <w:b/>
        </w:rPr>
      </w:pPr>
      <w:r w:rsidRPr="00F432A8">
        <w:rPr>
          <w:rFonts w:ascii="Times New Roman" w:hAnsi="Times New Roman"/>
          <w:b/>
        </w:rPr>
        <w:t xml:space="preserve">Adatvédelmi tisztviselő neve: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rPr>
        <w:t>dr. Anda Péter</w:t>
      </w:r>
    </w:p>
    <w:p w:rsidR="004E37B0" w:rsidRPr="00F432A8" w:rsidRDefault="004E37B0" w:rsidP="004E37B0">
      <w:pPr>
        <w:rPr>
          <w:rFonts w:ascii="Times New Roman" w:hAnsi="Times New Roman"/>
          <w:b/>
        </w:rPr>
      </w:pPr>
      <w:r w:rsidRPr="00F432A8">
        <w:rPr>
          <w:rFonts w:ascii="Times New Roman" w:hAnsi="Times New Roman"/>
          <w:b/>
        </w:rPr>
        <w:t xml:space="preserve">Adatvédelmi tisztviselő elérhetősége: </w:t>
      </w:r>
      <w:r w:rsidRPr="00F432A8">
        <w:rPr>
          <w:rFonts w:ascii="Times New Roman" w:hAnsi="Times New Roman"/>
          <w:b/>
        </w:rPr>
        <w:tab/>
      </w:r>
      <w:r w:rsidRPr="00F432A8">
        <w:rPr>
          <w:rFonts w:ascii="Times New Roman" w:hAnsi="Times New Roman"/>
          <w:b/>
        </w:rPr>
        <w:tab/>
      </w:r>
      <w:hyperlink r:id="rId5" w:history="1">
        <w:r>
          <w:rPr>
            <w:rStyle w:val="Hiperhivatkozs"/>
            <w:rFonts w:ascii="Times New Roman" w:hAnsi="Times New Roman"/>
          </w:rPr>
          <w:t>dr.anda.peter@gmail.com</w:t>
        </w:r>
      </w:hyperlink>
      <w:r w:rsidRPr="00F432A8">
        <w:rPr>
          <w:rFonts w:ascii="Times New Roman" w:hAnsi="Times New Roman"/>
        </w:rPr>
        <w:t>, 06702762663</w:t>
      </w:r>
    </w:p>
    <w:p w:rsidR="004E37B0" w:rsidRPr="00F432A8" w:rsidRDefault="004E37B0" w:rsidP="004E37B0">
      <w:pPr>
        <w:rPr>
          <w:rFonts w:ascii="Times New Roman" w:hAnsi="Times New Roman"/>
        </w:rPr>
      </w:pPr>
      <w:r w:rsidRPr="00F432A8">
        <w:rPr>
          <w:rFonts w:ascii="Times New Roman" w:hAnsi="Times New Roman"/>
          <w:b/>
        </w:rPr>
        <w:t xml:space="preserve">Adatvédelmi tisztviselő ügyfélfogadása: </w:t>
      </w:r>
      <w:r w:rsidRPr="00F432A8">
        <w:rPr>
          <w:rFonts w:ascii="Times New Roman" w:hAnsi="Times New Roman"/>
          <w:b/>
        </w:rPr>
        <w:tab/>
      </w:r>
      <w:r>
        <w:rPr>
          <w:rFonts w:ascii="Times New Roman" w:hAnsi="Times New Roman"/>
        </w:rPr>
        <w:t xml:space="preserve">Előzetes egyeztetés alapján </w:t>
      </w:r>
    </w:p>
    <w:p w:rsidR="004E37B0" w:rsidRPr="00AB2846" w:rsidRDefault="004E37B0" w:rsidP="004E37B0">
      <w:pPr>
        <w:spacing w:after="160" w:line="259" w:lineRule="auto"/>
        <w:jc w:val="left"/>
        <w:rPr>
          <w:rFonts w:ascii="Times New Roman" w:hAnsi="Times New Roman"/>
          <w:sz w:val="20"/>
          <w:szCs w:val="20"/>
        </w:rPr>
      </w:pPr>
    </w:p>
    <w:p w:rsidR="004E37B0" w:rsidRPr="00AB2846" w:rsidRDefault="004E37B0" w:rsidP="004E37B0">
      <w:pPr>
        <w:rPr>
          <w:rFonts w:ascii="Times New Roman" w:hAnsi="Times New Roman"/>
          <w:b/>
          <w:sz w:val="20"/>
          <w:szCs w:val="20"/>
        </w:rPr>
      </w:pPr>
    </w:p>
    <w:p w:rsidR="004E37B0" w:rsidRPr="00AB2846" w:rsidRDefault="004E37B0" w:rsidP="004E37B0">
      <w:pPr>
        <w:rPr>
          <w:rFonts w:ascii="Times New Roman" w:hAnsi="Times New Roman"/>
          <w:b/>
          <w:i/>
          <w:sz w:val="20"/>
          <w:szCs w:val="20"/>
        </w:rPr>
      </w:pPr>
      <w:r w:rsidRPr="00AB2846">
        <w:rPr>
          <w:rFonts w:ascii="Times New Roman" w:hAnsi="Times New Roman"/>
          <w:b/>
          <w:sz w:val="20"/>
          <w:szCs w:val="20"/>
        </w:rPr>
        <w:t xml:space="preserve">II. </w:t>
      </w:r>
      <w:proofErr w:type="gramStart"/>
      <w:r w:rsidRPr="00AB2846">
        <w:rPr>
          <w:rFonts w:ascii="Times New Roman" w:hAnsi="Times New Roman"/>
          <w:b/>
          <w:sz w:val="20"/>
          <w:szCs w:val="20"/>
        </w:rPr>
        <w:t>A</w:t>
      </w:r>
      <w:proofErr w:type="gramEnd"/>
      <w:r w:rsidRPr="00AB2846">
        <w:rPr>
          <w:rFonts w:ascii="Times New Roman" w:hAnsi="Times New Roman"/>
          <w:b/>
          <w:sz w:val="20"/>
          <w:szCs w:val="20"/>
        </w:rPr>
        <w:t xml:space="preserve"> kezelt adatok köre, jogalapja, célja, adatok továbbítása, adatokhoz hozzáférés</w:t>
      </w:r>
    </w:p>
    <w:p w:rsidR="004E37B0" w:rsidRPr="00293635" w:rsidRDefault="004E37B0" w:rsidP="004E37B0">
      <w:pPr>
        <w:pStyle w:val="Cmsor1"/>
        <w:rPr>
          <w:rFonts w:ascii="Times New Roman" w:hAnsi="Times New Roman"/>
          <w:sz w:val="20"/>
          <w:szCs w:val="20"/>
          <w:lang w:val="hu-H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2"/>
        <w:gridCol w:w="4590"/>
      </w:tblGrid>
      <w:tr w:rsidR="004E37B0" w:rsidRPr="006C0840" w:rsidTr="00423682">
        <w:tc>
          <w:tcPr>
            <w:tcW w:w="7072" w:type="dxa"/>
          </w:tcPr>
          <w:p w:rsidR="004E37B0" w:rsidRPr="006C0840" w:rsidRDefault="004E37B0" w:rsidP="00423682">
            <w:pPr>
              <w:rPr>
                <w:rFonts w:ascii="Times New Roman" w:hAnsi="Times New Roman"/>
                <w:b/>
                <w:sz w:val="20"/>
                <w:szCs w:val="20"/>
              </w:rPr>
            </w:pPr>
            <w:r w:rsidRPr="006C0840">
              <w:rPr>
                <w:rFonts w:ascii="Times New Roman" w:hAnsi="Times New Roman"/>
                <w:b/>
                <w:sz w:val="20"/>
                <w:szCs w:val="20"/>
              </w:rPr>
              <w:t>Érintettek köre</w:t>
            </w:r>
          </w:p>
        </w:tc>
        <w:tc>
          <w:tcPr>
            <w:tcW w:w="7072" w:type="dxa"/>
          </w:tcPr>
          <w:p w:rsidR="004E37B0" w:rsidRPr="006C0840" w:rsidRDefault="004E37B0" w:rsidP="00423682">
            <w:pPr>
              <w:rPr>
                <w:rFonts w:ascii="Times New Roman" w:hAnsi="Times New Roman"/>
                <w:sz w:val="20"/>
                <w:szCs w:val="20"/>
              </w:rPr>
            </w:pPr>
            <w:r>
              <w:rPr>
                <w:rFonts w:ascii="Times New Roman" w:hAnsi="Times New Roman"/>
                <w:sz w:val="20"/>
                <w:szCs w:val="20"/>
              </w:rPr>
              <w:t>érdekvédelemhez kapcsolódó jogok gyakorlója</w:t>
            </w:r>
          </w:p>
        </w:tc>
      </w:tr>
      <w:tr w:rsidR="004E37B0" w:rsidRPr="006C0840" w:rsidTr="00423682">
        <w:tc>
          <w:tcPr>
            <w:tcW w:w="7072" w:type="dxa"/>
          </w:tcPr>
          <w:p w:rsidR="004E37B0" w:rsidRPr="006C0840" w:rsidRDefault="004E37B0" w:rsidP="00423682">
            <w:pPr>
              <w:rPr>
                <w:rFonts w:ascii="Times New Roman" w:hAnsi="Times New Roman"/>
                <w:b/>
                <w:sz w:val="20"/>
                <w:szCs w:val="20"/>
              </w:rPr>
            </w:pPr>
            <w:r w:rsidRPr="006C0840">
              <w:rPr>
                <w:rFonts w:ascii="Times New Roman" w:hAnsi="Times New Roman"/>
                <w:b/>
                <w:sz w:val="20"/>
                <w:szCs w:val="20"/>
              </w:rPr>
              <w:t>Az adatkezelés jogalapja</w:t>
            </w:r>
          </w:p>
        </w:tc>
        <w:tc>
          <w:tcPr>
            <w:tcW w:w="7072" w:type="dxa"/>
          </w:tcPr>
          <w:p w:rsidR="004E37B0" w:rsidRPr="006C0840" w:rsidRDefault="004E37B0" w:rsidP="00423682">
            <w:pPr>
              <w:rPr>
                <w:rFonts w:ascii="Times New Roman" w:hAnsi="Times New Roman"/>
                <w:sz w:val="20"/>
                <w:szCs w:val="20"/>
              </w:rPr>
            </w:pPr>
            <w:r w:rsidRPr="006C0840">
              <w:rPr>
                <w:rFonts w:ascii="Times New Roman" w:hAnsi="Times New Roman"/>
                <w:sz w:val="20"/>
                <w:szCs w:val="20"/>
              </w:rPr>
              <w:t>Az érintett hozzájárulása</w:t>
            </w:r>
          </w:p>
        </w:tc>
      </w:tr>
      <w:tr w:rsidR="004E37B0" w:rsidRPr="006C0840" w:rsidTr="00423682">
        <w:tc>
          <w:tcPr>
            <w:tcW w:w="7072" w:type="dxa"/>
          </w:tcPr>
          <w:p w:rsidR="004E37B0" w:rsidRPr="006C0840" w:rsidRDefault="004E37B0" w:rsidP="00423682">
            <w:pPr>
              <w:rPr>
                <w:rFonts w:ascii="Times New Roman" w:hAnsi="Times New Roman"/>
                <w:b/>
                <w:sz w:val="20"/>
                <w:szCs w:val="20"/>
              </w:rPr>
            </w:pPr>
            <w:r w:rsidRPr="006C0840">
              <w:rPr>
                <w:rFonts w:ascii="Times New Roman" w:hAnsi="Times New Roman"/>
                <w:b/>
                <w:sz w:val="20"/>
                <w:szCs w:val="20"/>
              </w:rPr>
              <w:t>A személyes adatok köre</w:t>
            </w:r>
          </w:p>
        </w:tc>
        <w:tc>
          <w:tcPr>
            <w:tcW w:w="7072" w:type="dxa"/>
          </w:tcPr>
          <w:p w:rsidR="004E37B0" w:rsidRPr="006C0840" w:rsidRDefault="004E37B0" w:rsidP="00423682">
            <w:pPr>
              <w:rPr>
                <w:rFonts w:ascii="Times New Roman" w:hAnsi="Times New Roman"/>
                <w:sz w:val="20"/>
                <w:szCs w:val="20"/>
              </w:rPr>
            </w:pPr>
            <w:r w:rsidRPr="006C0840">
              <w:rPr>
                <w:rFonts w:ascii="Times New Roman" w:hAnsi="Times New Roman"/>
                <w:b/>
                <w:sz w:val="20"/>
                <w:szCs w:val="20"/>
              </w:rPr>
              <w:t>Az adatkezelés célja</w:t>
            </w:r>
          </w:p>
        </w:tc>
      </w:tr>
      <w:tr w:rsidR="004E37B0" w:rsidRPr="006C0840" w:rsidTr="00423682">
        <w:tc>
          <w:tcPr>
            <w:tcW w:w="7072" w:type="dxa"/>
          </w:tcPr>
          <w:p w:rsidR="004E37B0" w:rsidRPr="006C0840" w:rsidRDefault="004E37B0" w:rsidP="00423682">
            <w:pPr>
              <w:rPr>
                <w:rFonts w:ascii="Times New Roman" w:hAnsi="Times New Roman"/>
                <w:b/>
                <w:sz w:val="20"/>
                <w:szCs w:val="20"/>
              </w:rPr>
            </w:pPr>
            <w:r>
              <w:rPr>
                <w:rFonts w:ascii="Times New Roman" w:hAnsi="Times New Roman"/>
                <w:sz w:val="20"/>
                <w:szCs w:val="20"/>
              </w:rPr>
              <w:t>Név, aláírás, születési hely, idő, anyja neve, lakcím, telefonszám</w:t>
            </w:r>
          </w:p>
        </w:tc>
        <w:tc>
          <w:tcPr>
            <w:tcW w:w="7072" w:type="dxa"/>
          </w:tcPr>
          <w:p w:rsidR="004E37B0" w:rsidRPr="006C0840" w:rsidRDefault="004E37B0" w:rsidP="00423682">
            <w:pPr>
              <w:rPr>
                <w:rFonts w:ascii="Times New Roman" w:hAnsi="Times New Roman"/>
                <w:sz w:val="20"/>
                <w:szCs w:val="20"/>
              </w:rPr>
            </w:pPr>
            <w:r>
              <w:rPr>
                <w:rFonts w:ascii="Times New Roman" w:hAnsi="Times New Roman"/>
                <w:sz w:val="20"/>
                <w:szCs w:val="20"/>
              </w:rPr>
              <w:t>Az érintett beazonosítása, kapcsolattartás</w:t>
            </w:r>
          </w:p>
        </w:tc>
      </w:tr>
      <w:tr w:rsidR="004E37B0" w:rsidTr="00423682">
        <w:tc>
          <w:tcPr>
            <w:tcW w:w="7072" w:type="dxa"/>
          </w:tcPr>
          <w:p w:rsidR="004E37B0" w:rsidRDefault="004E37B0" w:rsidP="00423682">
            <w:pPr>
              <w:rPr>
                <w:rFonts w:ascii="Times New Roman" w:hAnsi="Times New Roman"/>
                <w:sz w:val="20"/>
                <w:szCs w:val="20"/>
              </w:rPr>
            </w:pPr>
            <w:r>
              <w:rPr>
                <w:rFonts w:ascii="Times New Roman" w:hAnsi="Times New Roman"/>
                <w:sz w:val="20"/>
                <w:szCs w:val="20"/>
              </w:rPr>
              <w:t>a panasz tartalma</w:t>
            </w:r>
          </w:p>
        </w:tc>
        <w:tc>
          <w:tcPr>
            <w:tcW w:w="7072" w:type="dxa"/>
          </w:tcPr>
          <w:p w:rsidR="004E37B0" w:rsidRDefault="004E37B0" w:rsidP="00423682">
            <w:pPr>
              <w:rPr>
                <w:rFonts w:ascii="Times New Roman" w:hAnsi="Times New Roman"/>
                <w:sz w:val="20"/>
                <w:szCs w:val="20"/>
              </w:rPr>
            </w:pPr>
            <w:r>
              <w:rPr>
                <w:rFonts w:ascii="Times New Roman" w:hAnsi="Times New Roman"/>
                <w:sz w:val="20"/>
                <w:szCs w:val="20"/>
              </w:rPr>
              <w:t>a vizsgálat lefolytatása, Gyvt. 35.§, 36.§, 37.§ rendelkezéseinek teljesítése</w:t>
            </w:r>
          </w:p>
        </w:tc>
      </w:tr>
      <w:tr w:rsidR="004E37B0" w:rsidRPr="006C0840" w:rsidTr="00423682">
        <w:tc>
          <w:tcPr>
            <w:tcW w:w="7072" w:type="dxa"/>
          </w:tcPr>
          <w:p w:rsidR="004E37B0" w:rsidRPr="006C0840" w:rsidRDefault="004E37B0" w:rsidP="00423682">
            <w:pPr>
              <w:rPr>
                <w:rFonts w:ascii="Times New Roman" w:hAnsi="Times New Roman"/>
                <w:b/>
                <w:sz w:val="20"/>
                <w:szCs w:val="20"/>
              </w:rPr>
            </w:pPr>
            <w:r w:rsidRPr="006C0840">
              <w:rPr>
                <w:rFonts w:ascii="Times New Roman" w:hAnsi="Times New Roman"/>
                <w:b/>
                <w:sz w:val="20"/>
                <w:szCs w:val="20"/>
              </w:rPr>
              <w:t>Adatokat megismerheti</w:t>
            </w:r>
          </w:p>
        </w:tc>
        <w:tc>
          <w:tcPr>
            <w:tcW w:w="7072" w:type="dxa"/>
          </w:tcPr>
          <w:p w:rsidR="004E37B0" w:rsidRPr="006C0840" w:rsidRDefault="004E37B0" w:rsidP="00423682">
            <w:pPr>
              <w:rPr>
                <w:rFonts w:ascii="Times New Roman" w:hAnsi="Times New Roman"/>
                <w:sz w:val="20"/>
                <w:szCs w:val="20"/>
              </w:rPr>
            </w:pPr>
            <w:r w:rsidRPr="006C0840">
              <w:rPr>
                <w:rFonts w:ascii="Times New Roman" w:hAnsi="Times New Roman"/>
                <w:sz w:val="20"/>
                <w:szCs w:val="20"/>
              </w:rPr>
              <w:t>Intézményvezető, érintett, arra feljogosított munkatárs</w:t>
            </w:r>
            <w:r>
              <w:rPr>
                <w:rFonts w:ascii="Times New Roman" w:hAnsi="Times New Roman"/>
                <w:sz w:val="20"/>
                <w:szCs w:val="20"/>
              </w:rPr>
              <w:t>, intézményi fenntartó</w:t>
            </w:r>
          </w:p>
        </w:tc>
      </w:tr>
      <w:tr w:rsidR="004E37B0" w:rsidRPr="006C0840" w:rsidTr="00423682">
        <w:tc>
          <w:tcPr>
            <w:tcW w:w="7072" w:type="dxa"/>
          </w:tcPr>
          <w:p w:rsidR="004E37B0" w:rsidRPr="006C0840" w:rsidRDefault="004E37B0" w:rsidP="00423682">
            <w:pPr>
              <w:rPr>
                <w:rFonts w:ascii="Times New Roman" w:hAnsi="Times New Roman"/>
                <w:b/>
                <w:sz w:val="20"/>
                <w:szCs w:val="20"/>
              </w:rPr>
            </w:pPr>
            <w:r w:rsidRPr="006C0840">
              <w:rPr>
                <w:rFonts w:ascii="Times New Roman" w:hAnsi="Times New Roman"/>
                <w:b/>
                <w:sz w:val="20"/>
                <w:szCs w:val="20"/>
              </w:rPr>
              <w:t>A személyes adatok tárolása</w:t>
            </w:r>
          </w:p>
        </w:tc>
        <w:tc>
          <w:tcPr>
            <w:tcW w:w="7072" w:type="dxa"/>
          </w:tcPr>
          <w:p w:rsidR="004E37B0" w:rsidRPr="006C0840" w:rsidRDefault="004E37B0" w:rsidP="00423682">
            <w:pPr>
              <w:rPr>
                <w:rFonts w:ascii="Times New Roman" w:hAnsi="Times New Roman"/>
                <w:sz w:val="20"/>
                <w:szCs w:val="20"/>
              </w:rPr>
            </w:pPr>
            <w:r w:rsidRPr="006C0840">
              <w:rPr>
                <w:rFonts w:ascii="Times New Roman" w:hAnsi="Times New Roman"/>
                <w:sz w:val="20"/>
                <w:szCs w:val="20"/>
              </w:rPr>
              <w:t>az intézmény szerverén és irattárban</w:t>
            </w:r>
          </w:p>
        </w:tc>
      </w:tr>
      <w:tr w:rsidR="004E37B0" w:rsidRPr="006C0840" w:rsidTr="00423682">
        <w:tc>
          <w:tcPr>
            <w:tcW w:w="7072" w:type="dxa"/>
          </w:tcPr>
          <w:p w:rsidR="004E37B0" w:rsidRPr="006C0840" w:rsidRDefault="004E37B0" w:rsidP="00423682">
            <w:pPr>
              <w:rPr>
                <w:rFonts w:ascii="Times New Roman" w:hAnsi="Times New Roman"/>
                <w:b/>
                <w:sz w:val="20"/>
                <w:szCs w:val="20"/>
              </w:rPr>
            </w:pPr>
            <w:r w:rsidRPr="006C0840">
              <w:rPr>
                <w:rFonts w:ascii="Times New Roman" w:hAnsi="Times New Roman"/>
                <w:b/>
                <w:sz w:val="20"/>
                <w:szCs w:val="20"/>
              </w:rPr>
              <w:t>A tárolás időtartama</w:t>
            </w:r>
          </w:p>
        </w:tc>
        <w:tc>
          <w:tcPr>
            <w:tcW w:w="7072" w:type="dxa"/>
          </w:tcPr>
          <w:p w:rsidR="004E37B0" w:rsidRPr="006C0840" w:rsidRDefault="004E37B0" w:rsidP="00423682">
            <w:pPr>
              <w:rPr>
                <w:rFonts w:ascii="Times New Roman" w:hAnsi="Times New Roman"/>
                <w:sz w:val="20"/>
                <w:szCs w:val="20"/>
              </w:rPr>
            </w:pPr>
            <w:r>
              <w:rPr>
                <w:rFonts w:ascii="Times New Roman" w:hAnsi="Times New Roman"/>
                <w:sz w:val="20"/>
                <w:szCs w:val="20"/>
              </w:rPr>
              <w:t>az eljárás befejezésétől számított 5 év</w:t>
            </w:r>
          </w:p>
        </w:tc>
      </w:tr>
      <w:tr w:rsidR="004E37B0" w:rsidRPr="006C0840" w:rsidTr="00423682">
        <w:tc>
          <w:tcPr>
            <w:tcW w:w="7072" w:type="dxa"/>
          </w:tcPr>
          <w:p w:rsidR="004E37B0" w:rsidRPr="006C0840" w:rsidRDefault="004E37B0" w:rsidP="00423682">
            <w:pPr>
              <w:rPr>
                <w:rFonts w:ascii="Times New Roman" w:hAnsi="Times New Roman"/>
                <w:b/>
                <w:sz w:val="20"/>
                <w:szCs w:val="20"/>
              </w:rPr>
            </w:pPr>
            <w:r w:rsidRPr="006C0840">
              <w:rPr>
                <w:rFonts w:ascii="Times New Roman" w:hAnsi="Times New Roman"/>
                <w:b/>
                <w:sz w:val="20"/>
                <w:szCs w:val="20"/>
              </w:rPr>
              <w:t>Adatok továbbítása</w:t>
            </w:r>
          </w:p>
        </w:tc>
        <w:tc>
          <w:tcPr>
            <w:tcW w:w="7072" w:type="dxa"/>
          </w:tcPr>
          <w:p w:rsidR="004E37B0" w:rsidRPr="006C0840" w:rsidRDefault="004E37B0" w:rsidP="00423682">
            <w:pPr>
              <w:rPr>
                <w:rFonts w:ascii="Times New Roman" w:hAnsi="Times New Roman"/>
                <w:sz w:val="20"/>
                <w:szCs w:val="20"/>
              </w:rPr>
            </w:pPr>
            <w:r w:rsidRPr="006C0840">
              <w:rPr>
                <w:rFonts w:ascii="Times New Roman" w:hAnsi="Times New Roman"/>
                <w:sz w:val="20"/>
                <w:szCs w:val="20"/>
              </w:rPr>
              <w:t>Hatóság részére az adatkezelési cél megvalósulása érdekében</w:t>
            </w:r>
          </w:p>
        </w:tc>
      </w:tr>
    </w:tbl>
    <w:p w:rsidR="004E37B0" w:rsidRDefault="004E37B0" w:rsidP="004E37B0">
      <w:pPr>
        <w:rPr>
          <w:rFonts w:ascii="Times New Roman" w:hAnsi="Times New Roman"/>
          <w:b/>
          <w:sz w:val="20"/>
          <w:szCs w:val="20"/>
        </w:rPr>
      </w:pPr>
    </w:p>
    <w:p w:rsidR="004E37B0" w:rsidRPr="00AB2846" w:rsidRDefault="004E37B0" w:rsidP="004E37B0">
      <w:pPr>
        <w:rPr>
          <w:rFonts w:ascii="Times New Roman" w:hAnsi="Times New Roman"/>
          <w:b/>
          <w:i/>
          <w:sz w:val="20"/>
          <w:szCs w:val="20"/>
        </w:rPr>
      </w:pPr>
      <w:r w:rsidRPr="00AB2846">
        <w:rPr>
          <w:rFonts w:ascii="Times New Roman" w:hAnsi="Times New Roman"/>
          <w:b/>
          <w:sz w:val="20"/>
          <w:szCs w:val="20"/>
        </w:rPr>
        <w:t>III. Adatbiztonság</w:t>
      </w:r>
    </w:p>
    <w:p w:rsidR="004E37B0" w:rsidRPr="00AB2846" w:rsidRDefault="004E37B0" w:rsidP="004E37B0">
      <w:pPr>
        <w:rPr>
          <w:rFonts w:ascii="Times New Roman" w:hAnsi="Times New Roman"/>
          <w:sz w:val="20"/>
          <w:szCs w:val="20"/>
        </w:rPr>
      </w:pPr>
      <w:r w:rsidRPr="00AB2846">
        <w:rPr>
          <w:rFonts w:ascii="Times New Roman" w:hAnsi="Times New Roman"/>
          <w:sz w:val="20"/>
          <w:szCs w:val="20"/>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4E37B0" w:rsidRPr="00AB2846" w:rsidRDefault="004E37B0" w:rsidP="004E37B0">
      <w:pPr>
        <w:rPr>
          <w:rFonts w:ascii="Times New Roman" w:hAnsi="Times New Roman"/>
          <w:sz w:val="20"/>
          <w:szCs w:val="20"/>
        </w:rPr>
      </w:pPr>
    </w:p>
    <w:p w:rsidR="004E37B0" w:rsidRPr="00AB2846" w:rsidRDefault="004E37B0" w:rsidP="004E37B0">
      <w:pPr>
        <w:rPr>
          <w:rFonts w:ascii="Times New Roman" w:hAnsi="Times New Roman"/>
          <w:b/>
          <w:i/>
          <w:sz w:val="20"/>
          <w:szCs w:val="20"/>
        </w:rPr>
      </w:pPr>
      <w:r w:rsidRPr="00AB2846">
        <w:rPr>
          <w:rFonts w:ascii="Times New Roman" w:hAnsi="Times New Roman"/>
          <w:b/>
          <w:sz w:val="20"/>
          <w:szCs w:val="20"/>
        </w:rPr>
        <w:t>IV. Személyes adatainak kezelésével kapcsolatos jogai</w:t>
      </w:r>
    </w:p>
    <w:p w:rsidR="004E37B0" w:rsidRPr="00AB2846" w:rsidRDefault="004E37B0" w:rsidP="004E37B0">
      <w:pPr>
        <w:rPr>
          <w:rFonts w:ascii="Times New Roman" w:hAnsi="Times New Roman"/>
          <w:b/>
          <w:sz w:val="20"/>
          <w:szCs w:val="20"/>
        </w:rPr>
      </w:pPr>
      <w:r w:rsidRPr="00AB2846">
        <w:rPr>
          <w:rFonts w:ascii="Times New Roman" w:hAnsi="Times New Roman"/>
          <w:b/>
          <w:sz w:val="20"/>
          <w:szCs w:val="20"/>
        </w:rPr>
        <w:t xml:space="preserve">A </w:t>
      </w:r>
      <w:proofErr w:type="gramStart"/>
      <w:r w:rsidRPr="00AB2846">
        <w:rPr>
          <w:rFonts w:ascii="Times New Roman" w:hAnsi="Times New Roman"/>
          <w:b/>
          <w:sz w:val="20"/>
          <w:szCs w:val="20"/>
        </w:rPr>
        <w:t>tájékoztatás kéréshez</w:t>
      </w:r>
      <w:proofErr w:type="gramEnd"/>
      <w:r w:rsidRPr="00AB2846">
        <w:rPr>
          <w:rFonts w:ascii="Times New Roman" w:hAnsi="Times New Roman"/>
          <w:b/>
          <w:sz w:val="20"/>
          <w:szCs w:val="20"/>
        </w:rPr>
        <w:t xml:space="preserve"> való jog</w:t>
      </w:r>
    </w:p>
    <w:p w:rsidR="004E37B0" w:rsidRPr="00AB2846" w:rsidRDefault="004E37B0" w:rsidP="004E37B0">
      <w:pPr>
        <w:rPr>
          <w:rFonts w:ascii="Times New Roman" w:hAnsi="Times New Roman"/>
          <w:sz w:val="20"/>
          <w:szCs w:val="20"/>
        </w:rPr>
      </w:pPr>
      <w:proofErr w:type="gramStart"/>
      <w:r w:rsidRPr="00AB2846">
        <w:rPr>
          <w:rFonts w:ascii="Times New Roman" w:hAnsi="Times New Roman"/>
          <w:sz w:val="20"/>
          <w:szCs w:val="20"/>
        </w:rPr>
        <w:t>Az  érintett</w:t>
      </w:r>
      <w:proofErr w:type="gramEnd"/>
      <w:r w:rsidRPr="00AB2846">
        <w:rPr>
          <w:rFonts w:ascii="Times New Roman" w:hAnsi="Times New Roman"/>
          <w:sz w:val="20"/>
          <w:szCs w:val="20"/>
        </w:rPr>
        <w:t xml:space="preserve">  személy  az  I.  pontban  megadott  elérhetőségeken  keresztül,  írásban  tájékoztatást kérhet az Intézménytől arról, hogy</w:t>
      </w:r>
    </w:p>
    <w:p w:rsidR="004E37B0" w:rsidRPr="00AB2846" w:rsidRDefault="004E37B0" w:rsidP="004E37B0">
      <w:pPr>
        <w:rPr>
          <w:rFonts w:ascii="Times New Roman" w:hAnsi="Times New Roman"/>
          <w:sz w:val="20"/>
          <w:szCs w:val="20"/>
        </w:rPr>
      </w:pPr>
      <w:proofErr w:type="gramStart"/>
      <w:r w:rsidRPr="00AB2846">
        <w:rPr>
          <w:rFonts w:ascii="Times New Roman" w:hAnsi="Times New Roman"/>
          <w:sz w:val="20"/>
          <w:szCs w:val="20"/>
        </w:rPr>
        <w:t>-     milyen</w:t>
      </w:r>
      <w:proofErr w:type="gramEnd"/>
      <w:r w:rsidRPr="00AB2846">
        <w:rPr>
          <w:rFonts w:ascii="Times New Roman" w:hAnsi="Times New Roman"/>
          <w:sz w:val="20"/>
          <w:szCs w:val="20"/>
        </w:rPr>
        <w:t xml:space="preserve"> személyes adatait, </w:t>
      </w:r>
    </w:p>
    <w:p w:rsidR="004E37B0" w:rsidRPr="00AB2846" w:rsidRDefault="004E37B0" w:rsidP="004E37B0">
      <w:pPr>
        <w:rPr>
          <w:rFonts w:ascii="Times New Roman" w:hAnsi="Times New Roman"/>
          <w:sz w:val="20"/>
          <w:szCs w:val="20"/>
        </w:rPr>
      </w:pPr>
      <w:proofErr w:type="gramStart"/>
      <w:r w:rsidRPr="00AB2846">
        <w:rPr>
          <w:rFonts w:ascii="Times New Roman" w:hAnsi="Times New Roman"/>
          <w:sz w:val="20"/>
          <w:szCs w:val="20"/>
        </w:rPr>
        <w:t>-     milyen</w:t>
      </w:r>
      <w:proofErr w:type="gramEnd"/>
      <w:r w:rsidRPr="00AB2846">
        <w:rPr>
          <w:rFonts w:ascii="Times New Roman" w:hAnsi="Times New Roman"/>
          <w:sz w:val="20"/>
          <w:szCs w:val="20"/>
        </w:rPr>
        <w:t xml:space="preserve"> jogalapon, </w:t>
      </w:r>
    </w:p>
    <w:p w:rsidR="004E37B0" w:rsidRPr="00AB2846" w:rsidRDefault="004E37B0" w:rsidP="004E37B0">
      <w:pPr>
        <w:rPr>
          <w:rFonts w:ascii="Times New Roman" w:hAnsi="Times New Roman"/>
          <w:sz w:val="20"/>
          <w:szCs w:val="20"/>
        </w:rPr>
      </w:pPr>
      <w:proofErr w:type="gramStart"/>
      <w:r w:rsidRPr="00AB2846">
        <w:rPr>
          <w:rFonts w:ascii="Times New Roman" w:hAnsi="Times New Roman"/>
          <w:sz w:val="20"/>
          <w:szCs w:val="20"/>
        </w:rPr>
        <w:t>-     milyen</w:t>
      </w:r>
      <w:proofErr w:type="gramEnd"/>
      <w:r w:rsidRPr="00AB2846">
        <w:rPr>
          <w:rFonts w:ascii="Times New Roman" w:hAnsi="Times New Roman"/>
          <w:sz w:val="20"/>
          <w:szCs w:val="20"/>
        </w:rPr>
        <w:t xml:space="preserve"> adatkezelési cél miatt, </w:t>
      </w:r>
    </w:p>
    <w:p w:rsidR="004E37B0" w:rsidRPr="00AB2846" w:rsidRDefault="004E37B0" w:rsidP="004E37B0">
      <w:pPr>
        <w:rPr>
          <w:rFonts w:ascii="Times New Roman" w:hAnsi="Times New Roman"/>
          <w:sz w:val="20"/>
          <w:szCs w:val="20"/>
        </w:rPr>
      </w:pPr>
      <w:proofErr w:type="gramStart"/>
      <w:r w:rsidRPr="00AB2846">
        <w:rPr>
          <w:rFonts w:ascii="Times New Roman" w:hAnsi="Times New Roman"/>
          <w:sz w:val="20"/>
          <w:szCs w:val="20"/>
        </w:rPr>
        <w:t>-     milyen</w:t>
      </w:r>
      <w:proofErr w:type="gramEnd"/>
      <w:r w:rsidRPr="00AB2846">
        <w:rPr>
          <w:rFonts w:ascii="Times New Roman" w:hAnsi="Times New Roman"/>
          <w:sz w:val="20"/>
          <w:szCs w:val="20"/>
        </w:rPr>
        <w:t xml:space="preserve"> forrásból, </w:t>
      </w:r>
    </w:p>
    <w:p w:rsidR="004E37B0" w:rsidRPr="00AB2846" w:rsidRDefault="004E37B0" w:rsidP="004E37B0">
      <w:pPr>
        <w:rPr>
          <w:rFonts w:ascii="Times New Roman" w:hAnsi="Times New Roman"/>
          <w:sz w:val="20"/>
          <w:szCs w:val="20"/>
        </w:rPr>
      </w:pPr>
      <w:proofErr w:type="gramStart"/>
      <w:r w:rsidRPr="00AB2846">
        <w:rPr>
          <w:rFonts w:ascii="Times New Roman" w:hAnsi="Times New Roman"/>
          <w:sz w:val="20"/>
          <w:szCs w:val="20"/>
        </w:rPr>
        <w:t>-     mennyi</w:t>
      </w:r>
      <w:proofErr w:type="gramEnd"/>
      <w:r w:rsidRPr="00AB2846">
        <w:rPr>
          <w:rFonts w:ascii="Times New Roman" w:hAnsi="Times New Roman"/>
          <w:sz w:val="20"/>
          <w:szCs w:val="20"/>
        </w:rPr>
        <w:t xml:space="preserve"> ideig kezeli, </w:t>
      </w:r>
    </w:p>
    <w:p w:rsidR="004E37B0" w:rsidRPr="00AB2846" w:rsidRDefault="004E37B0" w:rsidP="004E37B0">
      <w:pPr>
        <w:rPr>
          <w:rFonts w:ascii="Times New Roman" w:hAnsi="Times New Roman"/>
          <w:sz w:val="20"/>
          <w:szCs w:val="20"/>
        </w:rPr>
      </w:pPr>
      <w:proofErr w:type="gramStart"/>
      <w:r w:rsidRPr="00AB2846">
        <w:rPr>
          <w:rFonts w:ascii="Times New Roman" w:hAnsi="Times New Roman"/>
          <w:sz w:val="20"/>
          <w:szCs w:val="20"/>
        </w:rPr>
        <w:t>-    az</w:t>
      </w:r>
      <w:proofErr w:type="gramEnd"/>
      <w:r w:rsidRPr="00AB2846">
        <w:rPr>
          <w:rFonts w:ascii="Times New Roman" w:hAnsi="Times New Roman"/>
          <w:sz w:val="20"/>
          <w:szCs w:val="20"/>
        </w:rPr>
        <w:t xml:space="preserve"> Intézmény  kinek,  mikor,  milyen  jogszabály  alapján,  mely  személyes  adataihoz  biztosított hozzáférést vagy kinek továbbította a személyes adatait. </w:t>
      </w:r>
    </w:p>
    <w:p w:rsidR="004E37B0" w:rsidRPr="00AB2846" w:rsidRDefault="004E37B0" w:rsidP="004E37B0">
      <w:pPr>
        <w:rPr>
          <w:rFonts w:ascii="Times New Roman" w:hAnsi="Times New Roman"/>
          <w:sz w:val="20"/>
          <w:szCs w:val="20"/>
        </w:rPr>
      </w:pPr>
    </w:p>
    <w:p w:rsidR="004E37B0" w:rsidRPr="00AB2846" w:rsidRDefault="004E37B0" w:rsidP="004E37B0">
      <w:pPr>
        <w:rPr>
          <w:rFonts w:ascii="Times New Roman" w:hAnsi="Times New Roman"/>
          <w:sz w:val="20"/>
          <w:szCs w:val="20"/>
        </w:rPr>
      </w:pPr>
      <w:r w:rsidRPr="00AB2846">
        <w:rPr>
          <w:rFonts w:ascii="Times New Roman" w:hAnsi="Times New Roman"/>
          <w:sz w:val="20"/>
          <w:szCs w:val="20"/>
        </w:rPr>
        <w:t>A tájékoztatás kérése ugyanazon adatkörre vonatkozóan első alkalommal ingyenes.</w:t>
      </w:r>
    </w:p>
    <w:p w:rsidR="004E37B0" w:rsidRPr="00AB2846" w:rsidRDefault="004E37B0" w:rsidP="004E37B0">
      <w:pPr>
        <w:rPr>
          <w:rFonts w:ascii="Times New Roman" w:hAnsi="Times New Roman"/>
          <w:sz w:val="20"/>
          <w:szCs w:val="20"/>
        </w:rPr>
      </w:pPr>
    </w:p>
    <w:p w:rsidR="004E37B0" w:rsidRPr="00AB2846" w:rsidRDefault="004E37B0" w:rsidP="004E37B0">
      <w:pPr>
        <w:rPr>
          <w:rFonts w:ascii="Times New Roman" w:hAnsi="Times New Roman"/>
          <w:b/>
          <w:sz w:val="20"/>
          <w:szCs w:val="20"/>
        </w:rPr>
      </w:pPr>
      <w:r w:rsidRPr="00AB2846">
        <w:rPr>
          <w:rFonts w:ascii="Times New Roman" w:hAnsi="Times New Roman"/>
          <w:b/>
          <w:sz w:val="20"/>
          <w:szCs w:val="20"/>
        </w:rPr>
        <w:t>A törléshez való jog</w:t>
      </w:r>
    </w:p>
    <w:p w:rsidR="004E37B0" w:rsidRPr="00AB2846" w:rsidRDefault="004E37B0" w:rsidP="004E37B0">
      <w:pPr>
        <w:rPr>
          <w:rFonts w:ascii="Times New Roman" w:hAnsi="Times New Roman"/>
          <w:sz w:val="20"/>
          <w:szCs w:val="20"/>
        </w:rPr>
      </w:pPr>
      <w:r w:rsidRPr="00AB2846">
        <w:rPr>
          <w:rFonts w:ascii="Times New Roman" w:hAnsi="Times New Roman"/>
          <w:sz w:val="20"/>
          <w:szCs w:val="20"/>
        </w:rPr>
        <w:t xml:space="preserve">Az érintett személy az I. pontban megadott elérhetőségeken keresztül, írásban kérheti az Intézménytől a személyes adatainak a törlését. </w:t>
      </w:r>
    </w:p>
    <w:p w:rsidR="004E37B0" w:rsidRPr="00AB2846" w:rsidRDefault="004E37B0" w:rsidP="004E37B0">
      <w:pPr>
        <w:rPr>
          <w:rFonts w:ascii="Times New Roman" w:hAnsi="Times New Roman"/>
          <w:sz w:val="20"/>
          <w:szCs w:val="20"/>
        </w:rPr>
      </w:pPr>
      <w:r w:rsidRPr="00AB2846">
        <w:rPr>
          <w:rFonts w:ascii="Times New Roman" w:hAnsi="Times New Roman"/>
          <w:sz w:val="20"/>
          <w:szCs w:val="20"/>
        </w:rPr>
        <w:lastRenderedPageBreak/>
        <w:t xml:space="preserve">A törlési kérelmet az Intézmény abban az esetben utasítja el, ha az Intézményt a személyes adatok további tárolására kötelezi.  Ilyen eset például az, ha az </w:t>
      </w:r>
      <w:proofErr w:type="spellStart"/>
      <w:r w:rsidRPr="00AB2846">
        <w:rPr>
          <w:rFonts w:ascii="Times New Roman" w:hAnsi="Times New Roman"/>
          <w:sz w:val="20"/>
          <w:szCs w:val="20"/>
        </w:rPr>
        <w:t>irattárazásra</w:t>
      </w:r>
      <w:proofErr w:type="spellEnd"/>
      <w:r w:rsidRPr="00AB2846">
        <w:rPr>
          <w:rFonts w:ascii="Times New Roman" w:hAnsi="Times New Roman"/>
          <w:sz w:val="20"/>
          <w:szCs w:val="20"/>
        </w:rPr>
        <w:t xml:space="preserve"> vonatkozó határidő nem telt le.  Amennyiben azonban nincs ilyen kötelezettség, akkor az Intézmény a kérelmet legfeljebb egy hónapon belül teljesíti, és erről az e célból megadott elérhetőségre küldött levélben értesíti azérintettet.</w:t>
      </w:r>
    </w:p>
    <w:p w:rsidR="004E37B0" w:rsidRPr="00AB2846" w:rsidRDefault="004E37B0" w:rsidP="004E37B0">
      <w:pPr>
        <w:rPr>
          <w:rFonts w:ascii="Times New Roman" w:hAnsi="Times New Roman"/>
          <w:sz w:val="20"/>
          <w:szCs w:val="20"/>
        </w:rPr>
      </w:pPr>
    </w:p>
    <w:p w:rsidR="004E37B0" w:rsidRPr="00AB2846" w:rsidRDefault="004E37B0" w:rsidP="004E37B0">
      <w:pPr>
        <w:rPr>
          <w:rFonts w:ascii="Times New Roman" w:hAnsi="Times New Roman"/>
          <w:b/>
          <w:sz w:val="20"/>
          <w:szCs w:val="20"/>
        </w:rPr>
      </w:pPr>
      <w:r w:rsidRPr="00AB2846">
        <w:rPr>
          <w:rFonts w:ascii="Times New Roman" w:hAnsi="Times New Roman"/>
          <w:b/>
          <w:sz w:val="20"/>
          <w:szCs w:val="20"/>
        </w:rPr>
        <w:t>A zároláshoz (adatkezelés korlátozásához) való jog</w:t>
      </w:r>
    </w:p>
    <w:p w:rsidR="004E37B0" w:rsidRPr="00AB2846" w:rsidRDefault="004E37B0" w:rsidP="004E37B0">
      <w:pPr>
        <w:rPr>
          <w:rFonts w:ascii="Times New Roman" w:hAnsi="Times New Roman"/>
          <w:sz w:val="20"/>
          <w:szCs w:val="20"/>
        </w:rPr>
      </w:pPr>
      <w:r w:rsidRPr="00AB2846">
        <w:rPr>
          <w:rFonts w:ascii="Times New Roman" w:hAnsi="Times New Roman"/>
          <w:sz w:val="20"/>
          <w:szCs w:val="20"/>
        </w:rPr>
        <w:t xml:space="preserve">Az érintett személy az I. pontban megadott elérhetőségeken keresztül, írásban kérheti, </w:t>
      </w:r>
      <w:proofErr w:type="gramStart"/>
      <w:r w:rsidRPr="00AB2846">
        <w:rPr>
          <w:rFonts w:ascii="Times New Roman" w:hAnsi="Times New Roman"/>
          <w:sz w:val="20"/>
          <w:szCs w:val="20"/>
        </w:rPr>
        <w:t>hogy  a</w:t>
      </w:r>
      <w:proofErr w:type="gramEnd"/>
      <w:r w:rsidRPr="00AB2846">
        <w:rPr>
          <w:rFonts w:ascii="Times New Roman" w:hAnsi="Times New Roman"/>
          <w:sz w:val="20"/>
          <w:szCs w:val="20"/>
        </w:rPr>
        <w:t xml:space="preserve">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AB2846">
        <w:rPr>
          <w:rFonts w:ascii="Times New Roman" w:hAnsi="Times New Roman"/>
          <w:sz w:val="20"/>
          <w:szCs w:val="20"/>
        </w:rPr>
        <w:t>például  abban</w:t>
      </w:r>
      <w:proofErr w:type="gramEnd"/>
      <w:r w:rsidRPr="00AB2846">
        <w:rPr>
          <w:rFonts w:ascii="Times New Roman" w:hAnsi="Times New Roman"/>
          <w:sz w:val="20"/>
          <w:szCs w:val="20"/>
        </w:rPr>
        <w:t xml:space="preserve">  az  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AB2846">
        <w:rPr>
          <w:rFonts w:ascii="Times New Roman" w:hAnsi="Times New Roman"/>
          <w:sz w:val="20"/>
          <w:szCs w:val="20"/>
        </w:rPr>
        <w:t>bíróság  megkereséséig</w:t>
      </w:r>
      <w:proofErr w:type="gramEnd"/>
      <w:r w:rsidRPr="00AB2846">
        <w:rPr>
          <w:rFonts w:ascii="Times New Roman" w:hAnsi="Times New Roman"/>
          <w:sz w:val="20"/>
          <w:szCs w:val="20"/>
        </w:rPr>
        <w:t xml:space="preserve">  az  Intézmény  tovább  tárolja  a  személyes  adatot (például az adott beadványt), ezt követően </w:t>
      </w:r>
      <w:proofErr w:type="spellStart"/>
      <w:r w:rsidRPr="00AB2846">
        <w:rPr>
          <w:rFonts w:ascii="Times New Roman" w:hAnsi="Times New Roman"/>
          <w:sz w:val="20"/>
          <w:szCs w:val="20"/>
        </w:rPr>
        <w:t>törli</w:t>
      </w:r>
      <w:proofErr w:type="spellEnd"/>
      <w:r w:rsidRPr="00AB2846">
        <w:rPr>
          <w:rFonts w:ascii="Times New Roman" w:hAnsi="Times New Roman"/>
          <w:sz w:val="20"/>
          <w:szCs w:val="20"/>
        </w:rPr>
        <w:t xml:space="preserve"> az adatokat. </w:t>
      </w:r>
    </w:p>
    <w:p w:rsidR="004E37B0" w:rsidRPr="00AB2846" w:rsidRDefault="004E37B0" w:rsidP="004E37B0">
      <w:pPr>
        <w:rPr>
          <w:rFonts w:ascii="Times New Roman" w:hAnsi="Times New Roman"/>
          <w:sz w:val="20"/>
          <w:szCs w:val="20"/>
        </w:rPr>
      </w:pPr>
    </w:p>
    <w:p w:rsidR="004E37B0" w:rsidRPr="00AB2846" w:rsidRDefault="004E37B0" w:rsidP="004E37B0">
      <w:pPr>
        <w:rPr>
          <w:rFonts w:ascii="Times New Roman" w:hAnsi="Times New Roman"/>
          <w:b/>
          <w:sz w:val="20"/>
          <w:szCs w:val="20"/>
        </w:rPr>
      </w:pPr>
      <w:r w:rsidRPr="00AB2846">
        <w:rPr>
          <w:rFonts w:ascii="Times New Roman" w:hAnsi="Times New Roman"/>
          <w:b/>
          <w:sz w:val="20"/>
          <w:szCs w:val="20"/>
        </w:rPr>
        <w:t>A tiltakozáshoz való jog</w:t>
      </w:r>
    </w:p>
    <w:p w:rsidR="004E37B0" w:rsidRPr="00AB2846" w:rsidRDefault="004E37B0" w:rsidP="004E37B0">
      <w:pPr>
        <w:rPr>
          <w:rFonts w:ascii="Times New Roman" w:hAnsi="Times New Roman"/>
          <w:sz w:val="20"/>
          <w:szCs w:val="20"/>
        </w:rPr>
      </w:pPr>
      <w:r w:rsidRPr="00AB2846">
        <w:rPr>
          <w:rFonts w:ascii="Times New Roman" w:hAnsi="Times New Roman"/>
          <w:sz w:val="20"/>
          <w:szCs w:val="20"/>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4E37B0" w:rsidRPr="00AB2846" w:rsidRDefault="004E37B0" w:rsidP="004E37B0">
      <w:pPr>
        <w:rPr>
          <w:rFonts w:ascii="Times New Roman" w:hAnsi="Times New Roman"/>
          <w:b/>
          <w:sz w:val="20"/>
          <w:szCs w:val="20"/>
        </w:rPr>
      </w:pPr>
    </w:p>
    <w:p w:rsidR="004E37B0" w:rsidRPr="00AB2846" w:rsidRDefault="004E37B0" w:rsidP="004E37B0">
      <w:pPr>
        <w:rPr>
          <w:rFonts w:ascii="Times New Roman" w:hAnsi="Times New Roman"/>
          <w:b/>
          <w:sz w:val="20"/>
          <w:szCs w:val="20"/>
        </w:rPr>
      </w:pPr>
      <w:r w:rsidRPr="00AB2846">
        <w:rPr>
          <w:rFonts w:ascii="Times New Roman" w:hAnsi="Times New Roman"/>
          <w:b/>
          <w:sz w:val="20"/>
          <w:szCs w:val="20"/>
        </w:rPr>
        <w:t>Az adathordozhatósághoz való jog</w:t>
      </w:r>
    </w:p>
    <w:p w:rsidR="004E37B0" w:rsidRPr="00AB2846" w:rsidRDefault="004E37B0" w:rsidP="004E37B0">
      <w:pPr>
        <w:rPr>
          <w:rFonts w:ascii="Times New Roman" w:hAnsi="Times New Roman"/>
          <w:sz w:val="20"/>
          <w:szCs w:val="20"/>
        </w:rPr>
      </w:pPr>
      <w:r w:rsidRPr="00AB2846">
        <w:rPr>
          <w:rFonts w:ascii="Times New Roman" w:hAnsi="Times New Roman"/>
          <w:sz w:val="20"/>
          <w:szCs w:val="20"/>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4E37B0" w:rsidRPr="00AB2846" w:rsidRDefault="004E37B0" w:rsidP="004E37B0">
      <w:pPr>
        <w:rPr>
          <w:rFonts w:ascii="Times New Roman" w:hAnsi="Times New Roman"/>
          <w:sz w:val="20"/>
          <w:szCs w:val="20"/>
        </w:rPr>
      </w:pPr>
    </w:p>
    <w:p w:rsidR="004E37B0" w:rsidRPr="00AB2846" w:rsidRDefault="004E37B0" w:rsidP="004E37B0">
      <w:pPr>
        <w:rPr>
          <w:rFonts w:ascii="Times New Roman" w:hAnsi="Times New Roman"/>
          <w:b/>
          <w:sz w:val="20"/>
          <w:szCs w:val="20"/>
        </w:rPr>
      </w:pPr>
      <w:r w:rsidRPr="00AB2846">
        <w:rPr>
          <w:rFonts w:ascii="Times New Roman" w:hAnsi="Times New Roman"/>
          <w:b/>
          <w:sz w:val="20"/>
          <w:szCs w:val="20"/>
        </w:rPr>
        <w:t>Hozzájárulás visszavonásának joga</w:t>
      </w:r>
    </w:p>
    <w:p w:rsidR="004E37B0" w:rsidRPr="00AB2846" w:rsidRDefault="004E37B0" w:rsidP="004E37B0">
      <w:pPr>
        <w:rPr>
          <w:rFonts w:ascii="Times New Roman" w:hAnsi="Times New Roman"/>
          <w:sz w:val="20"/>
          <w:szCs w:val="20"/>
        </w:rPr>
      </w:pPr>
      <w:r w:rsidRPr="00AB2846">
        <w:rPr>
          <w:rFonts w:ascii="Times New Roman" w:hAnsi="Times New Roman"/>
          <w:sz w:val="20"/>
          <w:szCs w:val="20"/>
        </w:rPr>
        <w:t>A hozzájáruláson alapuló adatkezelés bármikor visszavonható, a visszavonás nem érinti a visszavonás előtt a hozzájárulás alapján végrehajtott adatkezelés jogszerűségét.</w:t>
      </w:r>
    </w:p>
    <w:p w:rsidR="004E37B0" w:rsidRPr="00AB2846" w:rsidRDefault="004E37B0" w:rsidP="004E37B0">
      <w:pPr>
        <w:rPr>
          <w:rFonts w:ascii="Times New Roman" w:hAnsi="Times New Roman"/>
          <w:sz w:val="20"/>
          <w:szCs w:val="20"/>
        </w:rPr>
      </w:pPr>
    </w:p>
    <w:p w:rsidR="004E37B0" w:rsidRPr="00AB2846" w:rsidRDefault="004E37B0" w:rsidP="004E37B0">
      <w:pPr>
        <w:rPr>
          <w:rFonts w:ascii="Times New Roman" w:hAnsi="Times New Roman"/>
          <w:sz w:val="20"/>
          <w:szCs w:val="20"/>
        </w:rPr>
      </w:pPr>
      <w:r w:rsidRPr="00AB2846">
        <w:rPr>
          <w:rFonts w:ascii="Times New Roman" w:hAnsi="Times New Roman"/>
          <w:sz w:val="20"/>
          <w:szCs w:val="20"/>
        </w:rPr>
        <w:t xml:space="preserve">Felhívjuk szíves figyelmét, hogy amennyiben az Ön kilétével kapcsolatban kétségünk merül fel, abban az esetben a személyazonosságának megerősítéséhez, kilétének megállapításához szükséges </w:t>
      </w:r>
      <w:proofErr w:type="gramStart"/>
      <w:r w:rsidRPr="00AB2846">
        <w:rPr>
          <w:rFonts w:ascii="Times New Roman" w:hAnsi="Times New Roman"/>
          <w:sz w:val="20"/>
          <w:szCs w:val="20"/>
        </w:rPr>
        <w:t>információk</w:t>
      </w:r>
      <w:proofErr w:type="gramEnd"/>
      <w:r w:rsidRPr="00AB2846">
        <w:rPr>
          <w:rFonts w:ascii="Times New Roman" w:hAnsi="Times New Roman"/>
          <w:sz w:val="20"/>
          <w:szCs w:val="20"/>
        </w:rPr>
        <w:t xml:space="preserve"> nyújtását kérhetjük.</w:t>
      </w:r>
    </w:p>
    <w:p w:rsidR="004E37B0" w:rsidRPr="00AB2846" w:rsidRDefault="004E37B0" w:rsidP="004E37B0">
      <w:pPr>
        <w:rPr>
          <w:rFonts w:ascii="Times New Roman" w:hAnsi="Times New Roman"/>
          <w:b/>
          <w:sz w:val="20"/>
          <w:szCs w:val="20"/>
        </w:rPr>
      </w:pPr>
    </w:p>
    <w:p w:rsidR="004E37B0" w:rsidRPr="00AB2846" w:rsidRDefault="004E37B0" w:rsidP="004E37B0">
      <w:pPr>
        <w:rPr>
          <w:rFonts w:ascii="Times New Roman" w:hAnsi="Times New Roman"/>
          <w:b/>
          <w:i/>
          <w:sz w:val="20"/>
          <w:szCs w:val="20"/>
        </w:rPr>
      </w:pPr>
      <w:r w:rsidRPr="00AB2846">
        <w:rPr>
          <w:rFonts w:ascii="Times New Roman" w:hAnsi="Times New Roman"/>
          <w:b/>
          <w:sz w:val="20"/>
          <w:szCs w:val="20"/>
        </w:rPr>
        <w:t>V. Jogorvoslati tájékoztatás</w:t>
      </w:r>
    </w:p>
    <w:p w:rsidR="004E37B0" w:rsidRPr="00AB2846" w:rsidRDefault="004E37B0" w:rsidP="004E37B0">
      <w:pPr>
        <w:rPr>
          <w:rFonts w:ascii="Times New Roman" w:hAnsi="Times New Roman"/>
          <w:sz w:val="20"/>
          <w:szCs w:val="20"/>
        </w:rPr>
      </w:pPr>
      <w:r w:rsidRPr="00AB2846">
        <w:rPr>
          <w:rFonts w:ascii="Times New Roman" w:hAnsi="Times New Roman"/>
          <w:sz w:val="20"/>
          <w:szCs w:val="20"/>
        </w:rPr>
        <w:t xml:space="preserve">Személyes adatai </w:t>
      </w:r>
      <w:proofErr w:type="gramStart"/>
      <w:r w:rsidRPr="00AB2846">
        <w:rPr>
          <w:rFonts w:ascii="Times New Roman" w:hAnsi="Times New Roman"/>
          <w:sz w:val="20"/>
          <w:szCs w:val="20"/>
        </w:rPr>
        <w:t>kezelésével</w:t>
      </w:r>
      <w:proofErr w:type="gramEnd"/>
      <w:r w:rsidRPr="00AB2846">
        <w:rPr>
          <w:rFonts w:ascii="Times New Roman" w:hAnsi="Times New Roman"/>
          <w:sz w:val="20"/>
          <w:szCs w:val="20"/>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4E37B0" w:rsidRPr="00AB2846" w:rsidRDefault="004E37B0" w:rsidP="004E37B0">
      <w:pPr>
        <w:rPr>
          <w:rFonts w:ascii="Times New Roman" w:hAnsi="Times New Roman"/>
          <w:sz w:val="20"/>
          <w:szCs w:val="20"/>
        </w:rPr>
      </w:pPr>
    </w:p>
    <w:p w:rsidR="004E37B0" w:rsidRPr="00AB2846" w:rsidRDefault="004E37B0" w:rsidP="004E37B0">
      <w:pPr>
        <w:rPr>
          <w:rFonts w:ascii="Times New Roman" w:hAnsi="Times New Roman"/>
          <w:sz w:val="20"/>
          <w:szCs w:val="20"/>
        </w:rPr>
      </w:pPr>
      <w:r w:rsidRPr="00AB2846">
        <w:rPr>
          <w:rFonts w:ascii="Times New Roman" w:hAnsi="Times New Roman"/>
          <w:sz w:val="20"/>
          <w:szCs w:val="20"/>
        </w:rPr>
        <w:t>Amennyiben az Ön megítélése szerint személyes adatainak kezelése sérti a vonatkozó jogszabályokat, jogosult az adatvédelmi felügyeleti hatóságnál panaszt tenni vagy bírósághoz fordulni.</w:t>
      </w:r>
    </w:p>
    <w:p w:rsidR="004E37B0" w:rsidRPr="00AB2846" w:rsidRDefault="004E37B0" w:rsidP="004E37B0">
      <w:pPr>
        <w:rPr>
          <w:rFonts w:ascii="Times New Roman" w:hAnsi="Times New Roman"/>
          <w:sz w:val="20"/>
          <w:szCs w:val="20"/>
        </w:rPr>
      </w:pPr>
    </w:p>
    <w:p w:rsidR="004E37B0" w:rsidRPr="00AB2846" w:rsidRDefault="004E37B0" w:rsidP="004E37B0">
      <w:pPr>
        <w:rPr>
          <w:rFonts w:ascii="Times New Roman" w:hAnsi="Times New Roman"/>
          <w:sz w:val="20"/>
          <w:szCs w:val="20"/>
        </w:rPr>
      </w:pPr>
      <w:r w:rsidRPr="00AB2846">
        <w:rPr>
          <w:rFonts w:ascii="Times New Roman" w:hAnsi="Times New Roman"/>
          <w:sz w:val="20"/>
          <w:szCs w:val="20"/>
        </w:rPr>
        <w:t>Magyarországon az adatvédelmi felügyeleti hatóság: Nemzeti Adatvédelmi és Információszabadság Hatóság (1125 Budapest, Szilágyi Erzsébet fasor 22/C) ugyfelszolgalat@naih.hu.</w:t>
      </w:r>
    </w:p>
    <w:p w:rsidR="004E37B0" w:rsidRPr="00AB2846" w:rsidRDefault="004E37B0" w:rsidP="004E37B0">
      <w:pPr>
        <w:rPr>
          <w:rFonts w:ascii="Times New Roman" w:hAnsi="Times New Roman"/>
          <w:sz w:val="20"/>
          <w:szCs w:val="20"/>
        </w:rPr>
      </w:pPr>
    </w:p>
    <w:p w:rsidR="004E37B0" w:rsidRPr="00AB2846" w:rsidRDefault="004E37B0" w:rsidP="004E37B0">
      <w:pPr>
        <w:rPr>
          <w:rFonts w:ascii="Times New Roman" w:hAnsi="Times New Roman"/>
          <w:sz w:val="20"/>
          <w:szCs w:val="20"/>
        </w:rPr>
      </w:pPr>
      <w:r w:rsidRPr="00AB2846">
        <w:rPr>
          <w:rFonts w:ascii="Times New Roman" w:hAnsi="Times New Roman"/>
          <w:sz w:val="20"/>
          <w:szCs w:val="20"/>
        </w:rPr>
        <w:t>Az adatvédelmi perek elbírálása a törvényszék hatáskörébe tartozik. A per – az érintett választása szerint – az érintett lakóhelye vagy tartózkodási helye szerinti törvényszék előtt is megindítható.</w:t>
      </w:r>
    </w:p>
    <w:p w:rsidR="004E37B0" w:rsidRPr="00AB2846" w:rsidRDefault="004E37B0" w:rsidP="004E37B0">
      <w:pPr>
        <w:rPr>
          <w:rFonts w:ascii="Times New Roman" w:hAnsi="Times New Roman"/>
          <w:b/>
          <w:sz w:val="20"/>
          <w:szCs w:val="20"/>
        </w:rPr>
      </w:pPr>
    </w:p>
    <w:p w:rsidR="004E37B0" w:rsidRPr="00AB2846" w:rsidRDefault="004E37B0" w:rsidP="004E37B0">
      <w:pPr>
        <w:rPr>
          <w:rFonts w:ascii="Times New Roman" w:hAnsi="Times New Roman"/>
          <w:b/>
          <w:i/>
          <w:sz w:val="20"/>
          <w:szCs w:val="20"/>
        </w:rPr>
      </w:pPr>
      <w:r w:rsidRPr="00AB2846">
        <w:rPr>
          <w:rFonts w:ascii="Times New Roman" w:hAnsi="Times New Roman"/>
          <w:b/>
          <w:sz w:val="20"/>
          <w:szCs w:val="20"/>
        </w:rPr>
        <w:t>VI. Záró rendelkezés</w:t>
      </w:r>
    </w:p>
    <w:p w:rsidR="00980AF0" w:rsidRPr="004E37B0" w:rsidRDefault="004E37B0" w:rsidP="004E37B0">
      <w:r w:rsidRPr="00AB2846">
        <w:rPr>
          <w:rFonts w:ascii="Times New Roman" w:hAnsi="Times New Roman"/>
          <w:sz w:val="20"/>
          <w:szCs w:val="20"/>
        </w:rPr>
        <w:t>A személyes adatai kezeléséhez kapcsolódó bármilyen kérdés felmerülése esetén forduljon az Intézményhez és az Ön jogait szem előtt tartva segítünk a kérdései megválaszolásában, jogai érvényesülésében.</w:t>
      </w:r>
      <w:bookmarkStart w:id="1" w:name="_GoBack"/>
      <w:bookmarkEnd w:id="1"/>
    </w:p>
    <w:sectPr w:rsidR="00980AF0" w:rsidRPr="004E37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A7F"/>
    <w:multiLevelType w:val="hybridMultilevel"/>
    <w:tmpl w:val="21D691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2D00DC"/>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3E2DE6"/>
    <w:multiLevelType w:val="hybridMultilevel"/>
    <w:tmpl w:val="7012CC00"/>
    <w:lvl w:ilvl="0" w:tplc="CBF28042">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AB61C4"/>
    <w:multiLevelType w:val="hybridMultilevel"/>
    <w:tmpl w:val="EA1E0F52"/>
    <w:lvl w:ilvl="0" w:tplc="040E000F">
      <w:start w:val="1"/>
      <w:numFmt w:val="decimal"/>
      <w:lvlText w:val="%1."/>
      <w:lvlJc w:val="left"/>
      <w:pPr>
        <w:ind w:left="720" w:hanging="360"/>
      </w:pPr>
    </w:lvl>
    <w:lvl w:ilvl="1" w:tplc="14BA615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87275E8"/>
    <w:multiLevelType w:val="hybridMultilevel"/>
    <w:tmpl w:val="506E259C"/>
    <w:lvl w:ilvl="0" w:tplc="3800DECE">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6293EAC"/>
    <w:multiLevelType w:val="hybridMultilevel"/>
    <w:tmpl w:val="2000FAAA"/>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2468D0"/>
    <w:multiLevelType w:val="hybridMultilevel"/>
    <w:tmpl w:val="B9F2157E"/>
    <w:lvl w:ilvl="0" w:tplc="040E000F">
      <w:start w:val="1"/>
      <w:numFmt w:val="decimal"/>
      <w:lvlText w:val="%1."/>
      <w:lvlJc w:val="left"/>
      <w:pPr>
        <w:ind w:left="720" w:hanging="360"/>
      </w:pPr>
    </w:lvl>
    <w:lvl w:ilvl="1" w:tplc="04D813F2">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79933FD"/>
    <w:multiLevelType w:val="hybridMultilevel"/>
    <w:tmpl w:val="3C063B1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85E0B72"/>
    <w:multiLevelType w:val="hybridMultilevel"/>
    <w:tmpl w:val="A1444EA6"/>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D5F70B8"/>
    <w:multiLevelType w:val="hybridMultilevel"/>
    <w:tmpl w:val="43CC5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4352B82"/>
    <w:multiLevelType w:val="hybridMultilevel"/>
    <w:tmpl w:val="87600E14"/>
    <w:lvl w:ilvl="0" w:tplc="8A34988E">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45E4F31"/>
    <w:multiLevelType w:val="hybridMultilevel"/>
    <w:tmpl w:val="DC5A1B20"/>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9241036"/>
    <w:multiLevelType w:val="hybridMultilevel"/>
    <w:tmpl w:val="48DED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B924574"/>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D8D2EB4"/>
    <w:multiLevelType w:val="hybridMultilevel"/>
    <w:tmpl w:val="DCB252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25521EF"/>
    <w:multiLevelType w:val="hybridMultilevel"/>
    <w:tmpl w:val="2856F0A0"/>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29F3E9B"/>
    <w:multiLevelType w:val="hybridMultilevel"/>
    <w:tmpl w:val="055856BA"/>
    <w:lvl w:ilvl="0" w:tplc="8A34988E">
      <w:start w:val="1"/>
      <w:numFmt w:val="bullet"/>
      <w:lvlText w:val=""/>
      <w:lvlJc w:val="left"/>
      <w:pPr>
        <w:ind w:left="1080" w:hanging="360"/>
      </w:pPr>
      <w:rPr>
        <w:rFonts w:ascii="Symbol" w:hAnsi="Symbo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62DB451B"/>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65D57622"/>
    <w:multiLevelType w:val="hybridMultilevel"/>
    <w:tmpl w:val="530C42F6"/>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7834DFE"/>
    <w:multiLevelType w:val="hybridMultilevel"/>
    <w:tmpl w:val="72CC666E"/>
    <w:lvl w:ilvl="0" w:tplc="040E000F">
      <w:start w:val="1"/>
      <w:numFmt w:val="decimal"/>
      <w:lvlText w:val="%1."/>
      <w:lvlJc w:val="left"/>
      <w:pPr>
        <w:ind w:left="720" w:hanging="360"/>
      </w:pPr>
    </w:lvl>
    <w:lvl w:ilvl="1" w:tplc="E3EA27D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1B44E1D"/>
    <w:multiLevelType w:val="hybridMultilevel"/>
    <w:tmpl w:val="07B2BB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7F67A90"/>
    <w:multiLevelType w:val="hybridMultilevel"/>
    <w:tmpl w:val="8E722F9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BF23463"/>
    <w:multiLevelType w:val="hybridMultilevel"/>
    <w:tmpl w:val="FEB2AAAA"/>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EBE0244"/>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18"/>
  </w:num>
  <w:num w:numId="2">
    <w:abstractNumId w:val="9"/>
  </w:num>
  <w:num w:numId="3">
    <w:abstractNumId w:val="12"/>
  </w:num>
  <w:num w:numId="4">
    <w:abstractNumId w:val="14"/>
  </w:num>
  <w:num w:numId="5">
    <w:abstractNumId w:val="2"/>
  </w:num>
  <w:num w:numId="6">
    <w:abstractNumId w:val="3"/>
  </w:num>
  <w:num w:numId="7">
    <w:abstractNumId w:val="19"/>
  </w:num>
  <w:num w:numId="8">
    <w:abstractNumId w:val="6"/>
  </w:num>
  <w:num w:numId="9">
    <w:abstractNumId w:val="20"/>
  </w:num>
  <w:num w:numId="10">
    <w:abstractNumId w:val="0"/>
  </w:num>
  <w:num w:numId="11">
    <w:abstractNumId w:val="10"/>
  </w:num>
  <w:num w:numId="12">
    <w:abstractNumId w:val="8"/>
  </w:num>
  <w:num w:numId="13">
    <w:abstractNumId w:val="16"/>
  </w:num>
  <w:num w:numId="14">
    <w:abstractNumId w:val="7"/>
  </w:num>
  <w:num w:numId="15">
    <w:abstractNumId w:val="22"/>
  </w:num>
  <w:num w:numId="16">
    <w:abstractNumId w:val="15"/>
  </w:num>
  <w:num w:numId="17">
    <w:abstractNumId w:val="21"/>
  </w:num>
  <w:num w:numId="18">
    <w:abstractNumId w:val="13"/>
  </w:num>
  <w:num w:numId="19">
    <w:abstractNumId w:val="23"/>
  </w:num>
  <w:num w:numId="20">
    <w:abstractNumId w:val="1"/>
  </w:num>
  <w:num w:numId="21">
    <w:abstractNumId w:val="4"/>
  </w:num>
  <w:num w:numId="22">
    <w:abstractNumId w:val="17"/>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0D6A9C"/>
    <w:rsid w:val="00234A05"/>
    <w:rsid w:val="002D27FB"/>
    <w:rsid w:val="003F1745"/>
    <w:rsid w:val="004A39ED"/>
    <w:rsid w:val="004A739F"/>
    <w:rsid w:val="004E37B0"/>
    <w:rsid w:val="0053686D"/>
    <w:rsid w:val="00596BDB"/>
    <w:rsid w:val="007411A6"/>
    <w:rsid w:val="0096611B"/>
    <w:rsid w:val="00980AF0"/>
    <w:rsid w:val="00B37A11"/>
    <w:rsid w:val="00CE759D"/>
    <w:rsid w:val="00D7541C"/>
    <w:rsid w:val="00D926F8"/>
    <w:rsid w:val="00E03893"/>
    <w:rsid w:val="00E77ECF"/>
    <w:rsid w:val="00F06D22"/>
    <w:rsid w:val="00F906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paragraph" w:styleId="Cmsor2">
    <w:name w:val="heading 2"/>
    <w:basedOn w:val="Norml"/>
    <w:next w:val="Norml"/>
    <w:link w:val="Cmsor2Char"/>
    <w:uiPriority w:val="9"/>
    <w:unhideWhenUsed/>
    <w:qFormat/>
    <w:rsid w:val="00E77ECF"/>
    <w:pPr>
      <w:keepNext/>
      <w:spacing w:before="240" w:after="60"/>
      <w:outlineLvl w:val="1"/>
    </w:pPr>
    <w:rPr>
      <w:rFonts w:ascii="Cambria" w:eastAsia="Times New Roman" w:hAnsi="Cambria"/>
      <w:b/>
      <w:bCs/>
      <w:i/>
      <w:iCs/>
      <w:sz w:val="28"/>
      <w:szCs w:val="28"/>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 w:type="character" w:customStyle="1" w:styleId="Cmsor2Char">
    <w:name w:val="Címsor 2 Char"/>
    <w:basedOn w:val="Bekezdsalapbettpusa"/>
    <w:link w:val="Cmsor2"/>
    <w:uiPriority w:val="9"/>
    <w:rsid w:val="00E77ECF"/>
    <w:rPr>
      <w:rFonts w:ascii="Cambria" w:eastAsia="Times New Roman" w:hAnsi="Cambria" w:cs="Times New Roman"/>
      <w:b/>
      <w:bCs/>
      <w:i/>
      <w:iCs/>
      <w:sz w:val="28"/>
      <w:szCs w:val="28"/>
      <w:lang w:val="x-none"/>
    </w:rPr>
  </w:style>
  <w:style w:type="paragraph" w:styleId="Listaszerbekezds">
    <w:name w:val="List Paragraph"/>
    <w:basedOn w:val="Norml"/>
    <w:uiPriority w:val="34"/>
    <w:qFormat/>
    <w:rsid w:val="00D7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5432</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2019-09-17T17:20:00Z</dcterms:created>
  <dcterms:modified xsi:type="dcterms:W3CDTF">2019-09-17T17:20:00Z</dcterms:modified>
</cp:coreProperties>
</file>